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32C4B" w14:textId="77777777" w:rsidR="002248A4" w:rsidRPr="002248A4" w:rsidRDefault="002248A4" w:rsidP="002248A4">
      <w:pPr>
        <w:spacing w:after="0" w:line="240" w:lineRule="auto"/>
        <w:rPr>
          <w:rFonts w:ascii="Times New Roman" w:eastAsia="Times New Roman" w:hAnsi="Times New Roman" w:cs="Times New Roman"/>
          <w:sz w:val="24"/>
          <w:szCs w:val="20"/>
        </w:rPr>
      </w:pPr>
      <w:r w:rsidRPr="002248A4">
        <w:rPr>
          <w:rFonts w:ascii="Times New Roman" w:eastAsia="Times New Roman" w:hAnsi="Times New Roman" w:cs="Times New Roman"/>
          <w:b/>
          <w:bCs/>
          <w:color w:val="000000"/>
          <w:sz w:val="24"/>
          <w:szCs w:val="24"/>
          <w:u w:val="single"/>
        </w:rPr>
        <w:t>Acesta este actul compus (forma care include modificarile pe text) creat la data de 18 iunie 2018</w:t>
      </w:r>
    </w:p>
    <w:p w14:paraId="27770A5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0"/>
        </w:rPr>
        <w:t>M.Of.Nr.920 din 23 noiembrie 2017                            </w:t>
      </w:r>
    </w:p>
    <w:p w14:paraId="1CD3B3CC" w14:textId="77777777" w:rsidR="002248A4" w:rsidRPr="002248A4" w:rsidRDefault="002248A4" w:rsidP="002248A4">
      <w:pPr>
        <w:spacing w:after="0" w:line="240" w:lineRule="auto"/>
        <w:rPr>
          <w:rFonts w:ascii="Courier New" w:eastAsia="Times New Roman" w:hAnsi="Courier New" w:cs="Courier New"/>
          <w:sz w:val="20"/>
          <w:szCs w:val="20"/>
        </w:rPr>
      </w:pPr>
      <w:r w:rsidRPr="002248A4">
        <w:rPr>
          <w:rFonts w:ascii="Courier New" w:eastAsia="Times New Roman" w:hAnsi="Courier New" w:cs="Courier New"/>
          <w:sz w:val="20"/>
          <w:szCs w:val="20"/>
        </w:rPr>
        <w:t> </w:t>
      </w:r>
    </w:p>
    <w:p w14:paraId="00A561F2" w14:textId="77777777" w:rsidR="002248A4" w:rsidRPr="002248A4" w:rsidRDefault="002248A4" w:rsidP="002248A4">
      <w:pPr>
        <w:spacing w:after="0" w:line="240" w:lineRule="auto"/>
        <w:rPr>
          <w:rFonts w:ascii="Courier New" w:eastAsia="Times New Roman" w:hAnsi="Courier New" w:cs="Courier New"/>
          <w:sz w:val="20"/>
          <w:szCs w:val="20"/>
        </w:rPr>
      </w:pPr>
      <w:r w:rsidRPr="002248A4">
        <w:rPr>
          <w:rFonts w:ascii="Courier New" w:eastAsia="Times New Roman" w:hAnsi="Courier New" w:cs="Courier New"/>
          <w:sz w:val="20"/>
          <w:szCs w:val="20"/>
        </w:rPr>
        <w:t> </w:t>
      </w:r>
    </w:p>
    <w:p w14:paraId="63AB234E"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37764F7D"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Times New Roman" w:hAnsi="Courier New" w:cs="Courier New"/>
          <w:b/>
          <w:bCs/>
          <w:sz w:val="20"/>
          <w:szCs w:val="20"/>
        </w:rPr>
        <w:t>HOTARARE Nr. 797</w:t>
      </w:r>
    </w:p>
    <w:p w14:paraId="50D43FC8"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Times New Roman" w:hAnsi="Courier New" w:cs="Courier New"/>
          <w:b/>
          <w:bCs/>
          <w:sz w:val="20"/>
          <w:szCs w:val="20"/>
        </w:rPr>
        <w:t xml:space="preserve">pentru aprobarea regulamentelor-cadru de organizare </w:t>
      </w:r>
    </w:p>
    <w:p w14:paraId="799FBF88"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Times New Roman" w:hAnsi="Courier New" w:cs="Courier New"/>
          <w:b/>
          <w:bCs/>
          <w:sz w:val="20"/>
          <w:szCs w:val="20"/>
        </w:rPr>
        <w:t>si functionare ale serviciilor publice de asistenta</w:t>
      </w:r>
    </w:p>
    <w:p w14:paraId="0083C97C"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Times New Roman" w:hAnsi="Courier New" w:cs="Courier New"/>
          <w:b/>
          <w:bCs/>
          <w:sz w:val="20"/>
          <w:szCs w:val="20"/>
        </w:rPr>
        <w:t> sociala si a structurii orientative de personal</w:t>
      </w:r>
    </w:p>
    <w:p w14:paraId="5AD53DF0" w14:textId="77777777" w:rsidR="002248A4" w:rsidRPr="002248A4" w:rsidRDefault="002248A4" w:rsidP="002248A4">
      <w:pPr>
        <w:spacing w:after="0" w:line="240" w:lineRule="auto"/>
        <w:rPr>
          <w:rFonts w:ascii="Courier New" w:eastAsia="Times New Roman" w:hAnsi="Courier New" w:cs="Courier New"/>
          <w:sz w:val="20"/>
          <w:szCs w:val="20"/>
        </w:rPr>
      </w:pPr>
      <w:r w:rsidRPr="002248A4">
        <w:rPr>
          <w:rFonts w:ascii="Courier New" w:eastAsia="Times New Roman" w:hAnsi="Courier New" w:cs="Courier New"/>
          <w:sz w:val="20"/>
          <w:szCs w:val="20"/>
        </w:rPr>
        <w:t> </w:t>
      </w:r>
    </w:p>
    <w:p w14:paraId="41B5FA41" w14:textId="77777777" w:rsidR="002248A4" w:rsidRPr="002248A4" w:rsidRDefault="002248A4" w:rsidP="002248A4">
      <w:pPr>
        <w:spacing w:after="0" w:line="240" w:lineRule="auto"/>
        <w:rPr>
          <w:rFonts w:ascii="Courier New" w:eastAsia="Times New Roman" w:hAnsi="Courier New" w:cs="Courier New"/>
          <w:sz w:val="20"/>
          <w:szCs w:val="20"/>
        </w:rPr>
      </w:pPr>
      <w:r w:rsidRPr="002248A4">
        <w:rPr>
          <w:rFonts w:ascii="Courier New" w:eastAsia="Times New Roman" w:hAnsi="Courier New" w:cs="Courier New"/>
          <w:sz w:val="20"/>
          <w:szCs w:val="20"/>
        </w:rPr>
        <w:t xml:space="preserve">  </w:t>
      </w:r>
    </w:p>
    <w:p w14:paraId="7D4E5B4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iCs/>
          <w:sz w:val="20"/>
          <w:szCs w:val="24"/>
        </w:rPr>
        <w:t xml:space="preserve">   In temeiul </w:t>
      </w:r>
      <w:hyperlink r:id="rId4" w:anchor="108" w:history="1">
        <w:r w:rsidRPr="002248A4">
          <w:rPr>
            <w:rFonts w:ascii="Courier New" w:eastAsia="Times New Roman" w:hAnsi="Courier New" w:cs="Courier New"/>
            <w:iCs/>
            <w:color w:val="0000FF"/>
            <w:sz w:val="20"/>
            <w:szCs w:val="24"/>
            <w:u w:val="single"/>
          </w:rPr>
          <w:t>art. 108</w:t>
        </w:r>
      </w:hyperlink>
      <w:r w:rsidRPr="002248A4">
        <w:rPr>
          <w:rFonts w:ascii="Courier New" w:eastAsia="Times New Roman" w:hAnsi="Courier New" w:cs="Courier New"/>
          <w:iCs/>
          <w:sz w:val="20"/>
          <w:szCs w:val="24"/>
        </w:rPr>
        <w:t xml:space="preserve"> din Constitutia Romaniei, republicata, al art. 113 alin. (5) din Legea asistentei sociale </w:t>
      </w:r>
      <w:hyperlink r:id="rId5" w:history="1">
        <w:r w:rsidRPr="002248A4">
          <w:rPr>
            <w:rFonts w:ascii="Courier New" w:eastAsia="Times New Roman" w:hAnsi="Courier New" w:cs="Courier New"/>
            <w:iCs/>
            <w:color w:val="0000FF"/>
            <w:sz w:val="20"/>
            <w:szCs w:val="24"/>
            <w:u w:val="single"/>
          </w:rPr>
          <w:t>nr. 292/2011</w:t>
        </w:r>
      </w:hyperlink>
      <w:r w:rsidRPr="002248A4">
        <w:rPr>
          <w:rFonts w:ascii="Courier New" w:eastAsia="Times New Roman" w:hAnsi="Courier New" w:cs="Courier New"/>
          <w:iCs/>
          <w:sz w:val="20"/>
          <w:szCs w:val="24"/>
        </w:rPr>
        <w:t xml:space="preserve">, cu modificarile si completarile ulterioare, precum si al art. 116 alin. (5) din Legea </w:t>
      </w:r>
      <w:hyperlink r:id="rId6" w:history="1">
        <w:r w:rsidRPr="002248A4">
          <w:rPr>
            <w:rFonts w:ascii="Courier New" w:eastAsia="Times New Roman" w:hAnsi="Courier New" w:cs="Courier New"/>
            <w:iCs/>
            <w:color w:val="0000FF"/>
            <w:sz w:val="20"/>
            <w:szCs w:val="24"/>
            <w:u w:val="single"/>
          </w:rPr>
          <w:t>nr. 272/2004</w:t>
        </w:r>
      </w:hyperlink>
      <w:r w:rsidRPr="002248A4">
        <w:rPr>
          <w:rFonts w:ascii="Courier New" w:eastAsia="Times New Roman" w:hAnsi="Courier New" w:cs="Courier New"/>
          <w:iCs/>
          <w:sz w:val="20"/>
          <w:szCs w:val="24"/>
        </w:rPr>
        <w:t xml:space="preserve"> privind protectia si promovarea drepturilor copilului, republicata, cu modificarile si completarile ulterioare, </w:t>
      </w:r>
    </w:p>
    <w:p w14:paraId="42111141" w14:textId="77777777" w:rsidR="002248A4" w:rsidRPr="002248A4" w:rsidRDefault="002248A4" w:rsidP="002248A4">
      <w:pPr>
        <w:spacing w:after="0" w:line="240" w:lineRule="auto"/>
        <w:rPr>
          <w:rFonts w:ascii="Times New Roman" w:eastAsia="Times New Roman" w:hAnsi="Times New Roman" w:cs="Times New Roman"/>
          <w:sz w:val="24"/>
          <w:szCs w:val="24"/>
        </w:rPr>
      </w:pPr>
      <w:r w:rsidRPr="002248A4">
        <w:rPr>
          <w:rFonts w:ascii="Times New Roman" w:eastAsia="Times New Roman" w:hAnsi="Times New Roman" w:cs="Times New Roman"/>
          <w:sz w:val="24"/>
          <w:szCs w:val="24"/>
        </w:rPr>
        <w:br/>
      </w:r>
      <w:r w:rsidRPr="002248A4">
        <w:rPr>
          <w:rFonts w:ascii="Times New Roman" w:eastAsia="Times New Roman" w:hAnsi="Times New Roman" w:cs="Times New Roman"/>
          <w:sz w:val="24"/>
          <w:szCs w:val="24"/>
        </w:rPr>
        <w:br/>
      </w:r>
    </w:p>
    <w:p w14:paraId="23CFCFB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Guvernul Romaniei</w:t>
      </w:r>
      <w:r w:rsidRPr="002248A4">
        <w:rPr>
          <w:rFonts w:ascii="Courier New" w:eastAsia="Times New Roman" w:hAnsi="Courier New" w:cs="Courier New"/>
          <w:sz w:val="20"/>
          <w:szCs w:val="24"/>
        </w:rPr>
        <w:t xml:space="preserve"> adopta prezenta hotarare. </w:t>
      </w: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p>
    <w:p w14:paraId="765F946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Se aproba regulamentele-cadru de organizare si functionare ale serviciilor publice de asistenta sociala organizate potrivit prevederilor art. 113 alin. (1) din Legea asistentei sociale </w:t>
      </w:r>
      <w:hyperlink r:id="rId7" w:history="1">
        <w:r w:rsidRPr="002248A4">
          <w:rPr>
            <w:rFonts w:ascii="Courier New" w:eastAsia="Times New Roman" w:hAnsi="Courier New" w:cs="Courier New"/>
            <w:color w:val="0000FF"/>
            <w:sz w:val="20"/>
            <w:szCs w:val="24"/>
            <w:u w:val="single"/>
          </w:rPr>
          <w:t>nr. 292/2011</w:t>
        </w:r>
      </w:hyperlink>
      <w:r w:rsidRPr="002248A4">
        <w:rPr>
          <w:rFonts w:ascii="Courier New" w:eastAsia="Times New Roman" w:hAnsi="Courier New" w:cs="Courier New"/>
          <w:sz w:val="20"/>
          <w:szCs w:val="24"/>
        </w:rPr>
        <w:t xml:space="preserve">, cu modificarile si completarile ulterioare, care prevede urmatoarele: domeniul de competenta al serviciului de interes public judetean/local, functiile si atributiile acestuia in asigurarea de catre autoritatile administratiei publice locale a politicilor sociale, etapele de parcurs in realizarea atributiilor, structura orientativa de personal si principalele atributii ale personalului. </w:t>
      </w:r>
    </w:p>
    <w:p w14:paraId="4BCD7B8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Regulamentul-cadru de organizare si functionare al directiei generale de asistenta sociala si protectia copilului din subordinea consiliului judetean/consiliului local al sectorului municipiului Bucuresti este prevazut in anexa nr. 1. </w:t>
      </w:r>
    </w:p>
    <w:p w14:paraId="2509B05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Regulamentul-cadru de organizare si functionare al directiei de asistenta sociala organizate in subordinea consiliilor locale ale municipiilor si oraselor este prevazut in anexa nr. 2. </w:t>
      </w:r>
    </w:p>
    <w:p w14:paraId="7FBF6E9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Regulamentul-cadru de organizare si functionare al compartimentului de asistenta sociala organizat la nivelul comunelor este prevazut in anexa nr. 3. </w:t>
      </w:r>
    </w:p>
    <w:p w14:paraId="6E03A24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Pentru Directia generala de asistenta sociala din subordinea Consiliului General al Municipiului Bucuresti se aplica regulamentul-cadru prevazut la alin. (3), cu exceptia prevederilor art. 3 alin. (2) lit. m) din anexa nr. 2, care vor fi indeplinite de directiile generale de asistenta sociala si protectia copilului din subordinea consiliilor locale ale sectoarelor municipiului Bucuresti. </w:t>
      </w:r>
    </w:p>
    <w:p w14:paraId="1C745F0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2. -</w:t>
      </w:r>
      <w:r w:rsidRPr="002248A4">
        <w:rPr>
          <w:rFonts w:ascii="Courier New" w:eastAsia="Times New Roman" w:hAnsi="Courier New" w:cs="Courier New"/>
          <w:sz w:val="20"/>
          <w:szCs w:val="24"/>
        </w:rPr>
        <w:t xml:space="preserve"> La elaborarea regulamentului propriu de organizare si functionare si a structurii proprii de personal, serviciul public de asistenta sociala are in vedere regulamentul-cadru prevazut la art. 1 aplicabil, precum si regulamentele de organizare si functionare ale serviciilor sociale din cadrul sau din structura/subordinea serviciului public de asistenta sociala. </w:t>
      </w:r>
    </w:p>
    <w:p w14:paraId="376E20B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3. -</w:t>
      </w:r>
      <w:r w:rsidRPr="002248A4">
        <w:rPr>
          <w:rFonts w:ascii="Courier New" w:eastAsia="Times New Roman" w:hAnsi="Courier New" w:cs="Courier New"/>
          <w:sz w:val="20"/>
          <w:szCs w:val="24"/>
        </w:rPr>
        <w:t xml:space="preserve"> In aplicarea prevederilor art. 6 alin. (1) lit. g) din anexa nr. 1, Ministerul Muncii si Justitiei Sociale, impreuna cu autoritatile </w:t>
      </w:r>
      <w:r w:rsidRPr="002248A4">
        <w:rPr>
          <w:rFonts w:ascii="Courier New" w:eastAsia="Times New Roman" w:hAnsi="Courier New" w:cs="Courier New"/>
          <w:sz w:val="20"/>
          <w:szCs w:val="24"/>
        </w:rPr>
        <w:lastRenderedPageBreak/>
        <w:t xml:space="preserve">administratiei publice centrale cu atributii in domeniul serviciilor sociale, emite instructiuni. </w:t>
      </w:r>
    </w:p>
    <w:p w14:paraId="16E963B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4.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Structura organizatorica si numarul de posturi aferente serviciilor publice de asistenta sociala prevazute la art. 1 alin. (2) se aproba de consiliul judetean/consiliul local al sectorului municipiului Bucuresti, cu avizul consultativ al Ministerului Muncii si Justitiei Sociale si cu respectarea criteriilor orientative de personal prevazute in anexa la Regulamentul- cadru de organizare si functionare al Directiei generale de asistenta sociala si protectia copilului, prevazut in anexa nr. 1. </w:t>
      </w:r>
    </w:p>
    <w:p w14:paraId="12A36AE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Structura orientativa de personal pentru aparatul propriu al serviciilor publice de asistenta sociala infiintate la nivelul municipiilor, oraselor si comunelor este compusa din cel putin urmatoarele persoane: </w:t>
      </w:r>
    </w:p>
    <w:p w14:paraId="2247F5D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o persoana responsabila de domeniul beneficiilor de asistenta sociala; </w:t>
      </w:r>
    </w:p>
    <w:p w14:paraId="3DAEB9C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2 persoane responsabile de domeniul serviciilor sociale, din care cel putin un asistent social. </w:t>
      </w:r>
    </w:p>
    <w:p w14:paraId="7319F97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La structura de personal prevazuta la alin. (2) se adauga, dupa caz, un responsabil de caz la 50 de cazuri pentru copiii pentru care se afla in implementare un plan de servicii, un manager de caz la 100 de asistenti personali, un manager de caz la 50 de persoane adulte cu dizabilitati aflate in familie, cu planul individual de servicii in implementare, precum si cu masurile luate in legatura cu adultul cu handicap, un manager de caz la 50 de persoane varstnice pentru care este in implementare un plan individualizat de asistenta si ingrijire, precum si un responsabil de caz la 300 de persoane indreptatite la beneficii de asistenta sociala acordate pe baza testarii veniturilor. </w:t>
      </w:r>
    </w:p>
    <w:p w14:paraId="4684DCF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5. -</w:t>
      </w:r>
      <w:r w:rsidRPr="002248A4">
        <w:rPr>
          <w:rFonts w:ascii="Courier New" w:eastAsia="Times New Roman" w:hAnsi="Courier New" w:cs="Courier New"/>
          <w:sz w:val="20"/>
          <w:szCs w:val="24"/>
        </w:rPr>
        <w:t xml:space="preserve"> Serviciul public de asistenta sociala poate fi furnizat in comun de mai multe unitati administrativ-teritoriale prin asociatiile de dezvoltare intercomunitara infiintate in conditiile Legii administratiei publice locale </w:t>
      </w:r>
      <w:hyperlink r:id="rId8" w:history="1">
        <w:r w:rsidRPr="002248A4">
          <w:rPr>
            <w:rFonts w:ascii="Courier New" w:eastAsia="Times New Roman" w:hAnsi="Courier New" w:cs="Courier New"/>
            <w:color w:val="0000FF"/>
            <w:sz w:val="20"/>
            <w:szCs w:val="24"/>
            <w:u w:val="single"/>
          </w:rPr>
          <w:t>nr. 215/2001</w:t>
        </w:r>
      </w:hyperlink>
      <w:r w:rsidRPr="002248A4">
        <w:rPr>
          <w:rFonts w:ascii="Courier New" w:eastAsia="Times New Roman" w:hAnsi="Courier New" w:cs="Courier New"/>
          <w:sz w:val="20"/>
          <w:szCs w:val="24"/>
        </w:rPr>
        <w:t xml:space="preserve">, republicata, cu modificarile si completarile ulterioare. </w:t>
      </w:r>
    </w:p>
    <w:p w14:paraId="721ED91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6.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In termen de 120 de zile de la data intrarii in vigoare a prezentei hotarari, consiliile locale si consiliile judetene au obligatia adoptarii hotararilor consiliului local/consiliului judetean/consiliului local al sectoarelor municipiului Bucuresti/Consiliului General al Municipiului Bucuresti pentru conformare cu prevederile art. 41 si art. 113-116 din Legea nr. 292/2011, cu modificarile si completarile ulterioare, si adoptarea regulamentelor de organizare si functionare ale serviciilor publice de asistenta sociala in baza regulamentelor- cadru prevazute de prezenta hotarare. </w:t>
      </w:r>
    </w:p>
    <w:p w14:paraId="247BE30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In termen de 60 de zile de la adoptarea regulamentelor de organizare si functionare ale serviciilor publice de asistenta sociala prevazute la alin. (1) se face incadrarea personalului cu respectarea prevederilor prezentei hotarari si a conditiilor prevazute de legislatia in vigoare pentru fiecare categorie de personal. </w:t>
      </w:r>
    </w:p>
    <w:p w14:paraId="3FC19E6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In termen de 90 de zile de la data intrarii in vigoare a prezentei hotarari, Ministerul Muncii si Justitiei Sociale impreuna cu autoritatile administratiei publice centrale cu atributii in domeniul serviciilor sociale elaboreaza modelul-cadru pentru planul anual de actiune privind serviciile sociale prevazut la art. 112 alin. (3) lit. b) din Legea nr. 292/2011, cu modificarile si completarile ulterioare, si il propun spre aprobare ministrului muncii si justitiei sociale. </w:t>
      </w:r>
    </w:p>
    <w:p w14:paraId="01E75A0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7. -</w:t>
      </w:r>
      <w:r w:rsidRPr="002248A4">
        <w:rPr>
          <w:rFonts w:ascii="Courier New" w:eastAsia="Times New Roman" w:hAnsi="Courier New" w:cs="Courier New"/>
          <w:sz w:val="20"/>
          <w:szCs w:val="24"/>
        </w:rPr>
        <w:t xml:space="preserve"> Anexele nr. 1-3 fac parte integranta din prezenta hotarare. </w:t>
      </w:r>
    </w:p>
    <w:p w14:paraId="237541E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8.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 xml:space="preserve">La data intrarii in vigoare a prezentei hotarari se abroga: </w:t>
      </w:r>
    </w:p>
    <w:p w14:paraId="646E8E8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 xml:space="preserve">Hotararea Guvernului </w:t>
      </w:r>
      <w:hyperlink r:id="rId9" w:history="1">
        <w:r w:rsidRPr="002248A4">
          <w:rPr>
            <w:rFonts w:ascii="Courier New" w:eastAsia="Times New Roman" w:hAnsi="Courier New" w:cs="Courier New"/>
            <w:b/>
            <w:bCs/>
            <w:color w:val="0000FF"/>
            <w:sz w:val="20"/>
            <w:szCs w:val="24"/>
            <w:u w:val="single"/>
          </w:rPr>
          <w:t>nr. 90/2003</w:t>
        </w:r>
      </w:hyperlink>
      <w:r w:rsidRPr="002248A4">
        <w:rPr>
          <w:rFonts w:ascii="Courier New" w:eastAsia="Times New Roman" w:hAnsi="Courier New" w:cs="Courier New"/>
          <w:b/>
          <w:bCs/>
          <w:sz w:val="20"/>
          <w:szCs w:val="24"/>
        </w:rPr>
        <w:t xml:space="preserve"> pentru aprobarea Regulamentului-cadru de organizare si functionare a serviciului public de asistenta sociala, publicata in Monitorul Oficial al Romaniei, Partea I, nr. 81 din 7 februarie 2003, cu modificarile si completarile ulterioare; </w:t>
      </w:r>
    </w:p>
    <w:p w14:paraId="005E4D0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xml:space="preserve">   b) Hotararea Guvernului </w:t>
      </w:r>
      <w:hyperlink r:id="rId10" w:history="1">
        <w:r w:rsidRPr="002248A4">
          <w:rPr>
            <w:rFonts w:ascii="Courier New" w:eastAsia="Times New Roman" w:hAnsi="Courier New" w:cs="Courier New"/>
            <w:b/>
            <w:bCs/>
            <w:color w:val="0000FF"/>
            <w:sz w:val="20"/>
            <w:szCs w:val="24"/>
            <w:u w:val="single"/>
          </w:rPr>
          <w:t>nr. 1.434/2004</w:t>
        </w:r>
      </w:hyperlink>
      <w:r w:rsidRPr="002248A4">
        <w:rPr>
          <w:rFonts w:ascii="Courier New" w:eastAsia="Times New Roman" w:hAnsi="Courier New" w:cs="Courier New"/>
          <w:b/>
          <w:bCs/>
          <w:sz w:val="20"/>
          <w:szCs w:val="24"/>
        </w:rPr>
        <w:t xml:space="preserve"> privind atributiile si Regulamentul-cadru de organizare si functionare ale Directiei generale de asistenta sociala si protectia copilului, republicata in Monitorul Oficial al Romaniei, Partea I, nr. 547 din 21 iulie 2008, cu modificarile si completarile ulterioare. </w:t>
      </w:r>
    </w:p>
    <w:p w14:paraId="3CBCB3D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2E4B495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1948A256"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Times New Roman" w:hAnsi="Courier New" w:cs="Courier New"/>
          <w:sz w:val="20"/>
          <w:szCs w:val="20"/>
        </w:rPr>
        <w:t>PRIM-MINISTRU</w:t>
      </w:r>
      <w:r w:rsidRPr="002248A4">
        <w:rPr>
          <w:rFonts w:ascii="Courier New" w:eastAsia="Times New Roman" w:hAnsi="Courier New" w:cs="Courier New"/>
          <w:sz w:val="20"/>
          <w:szCs w:val="20"/>
        </w:rPr>
        <w:br/>
      </w:r>
      <w:r w:rsidRPr="002248A4">
        <w:rPr>
          <w:rFonts w:ascii="Courier New" w:eastAsia="Times New Roman" w:hAnsi="Courier New" w:cs="Courier New"/>
          <w:b/>
          <w:bCs/>
          <w:sz w:val="20"/>
          <w:szCs w:val="20"/>
        </w:rPr>
        <w:t>MIHAI TUDOSE</w:t>
      </w:r>
      <w:r w:rsidRPr="002248A4">
        <w:rPr>
          <w:rFonts w:ascii="Courier New" w:eastAsia="Times New Roman" w:hAnsi="Courier New" w:cs="Courier New"/>
          <w:sz w:val="20"/>
          <w:szCs w:val="20"/>
        </w:rPr>
        <w:br/>
      </w:r>
      <w:r w:rsidRPr="002248A4">
        <w:rPr>
          <w:rFonts w:ascii="Courier New" w:eastAsia="Times New Roman" w:hAnsi="Courier New" w:cs="Courier New"/>
          <w:sz w:val="20"/>
          <w:szCs w:val="20"/>
        </w:rPr>
        <w:br/>
        <w:t>                    Contrasemneaza:</w:t>
      </w:r>
      <w:r w:rsidRPr="002248A4">
        <w:rPr>
          <w:rFonts w:ascii="Courier New" w:eastAsia="Times New Roman" w:hAnsi="Courier New" w:cs="Courier New"/>
          <w:sz w:val="20"/>
          <w:szCs w:val="20"/>
        </w:rPr>
        <w:br/>
        <w:t>                     Ministrul muncii si justitiei sociale,</w:t>
      </w:r>
      <w:r w:rsidRPr="002248A4">
        <w:rPr>
          <w:rFonts w:ascii="Courier New" w:eastAsia="Times New Roman" w:hAnsi="Courier New" w:cs="Courier New"/>
          <w:sz w:val="20"/>
          <w:szCs w:val="20"/>
        </w:rPr>
        <w:br/>
      </w:r>
      <w:r w:rsidRPr="002248A4">
        <w:rPr>
          <w:rFonts w:ascii="Courier New" w:eastAsia="Times New Roman" w:hAnsi="Courier New" w:cs="Courier New"/>
          <w:b/>
          <w:bCs/>
          <w:sz w:val="20"/>
          <w:szCs w:val="20"/>
        </w:rPr>
        <w:t>                     Lia-Olguta Vasilescu</w:t>
      </w:r>
      <w:r w:rsidRPr="002248A4">
        <w:rPr>
          <w:rFonts w:ascii="Courier New" w:eastAsia="Times New Roman" w:hAnsi="Courier New" w:cs="Courier New"/>
          <w:sz w:val="20"/>
          <w:szCs w:val="20"/>
        </w:rPr>
        <w:br/>
        <w:t>                      Viceprim-ministru, ministrul dezvoltarii</w:t>
      </w:r>
    </w:p>
    <w:p w14:paraId="12888507"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Times New Roman" w:hAnsi="Courier New" w:cs="Courier New"/>
          <w:sz w:val="20"/>
          <w:szCs w:val="20"/>
        </w:rPr>
        <w:t>                        regionale, administratiei</w:t>
      </w:r>
      <w:r w:rsidRPr="002248A4">
        <w:rPr>
          <w:rFonts w:ascii="Courier New" w:eastAsia="Times New Roman" w:hAnsi="Courier New" w:cs="Courier New"/>
          <w:sz w:val="20"/>
          <w:szCs w:val="20"/>
        </w:rPr>
        <w:br/>
        <w:t>                        publice si fondurilor europene,</w:t>
      </w:r>
      <w:r w:rsidRPr="002248A4">
        <w:rPr>
          <w:rFonts w:ascii="Courier New" w:eastAsia="Times New Roman" w:hAnsi="Courier New" w:cs="Courier New"/>
          <w:sz w:val="20"/>
          <w:szCs w:val="20"/>
        </w:rPr>
        <w:br/>
      </w:r>
      <w:r w:rsidRPr="002248A4">
        <w:rPr>
          <w:rFonts w:ascii="Courier New" w:eastAsia="Times New Roman" w:hAnsi="Courier New" w:cs="Courier New"/>
          <w:b/>
          <w:bCs/>
          <w:sz w:val="20"/>
          <w:szCs w:val="20"/>
        </w:rPr>
        <w:t>                       Paul Stanescu</w:t>
      </w:r>
      <w:r w:rsidRPr="002248A4">
        <w:rPr>
          <w:rFonts w:ascii="Courier New" w:eastAsia="Times New Roman" w:hAnsi="Courier New" w:cs="Courier New"/>
          <w:sz w:val="20"/>
          <w:szCs w:val="20"/>
        </w:rPr>
        <w:br/>
        <w:t>                       Ministrul finantelor publice,</w:t>
      </w:r>
      <w:r w:rsidRPr="002248A4">
        <w:rPr>
          <w:rFonts w:ascii="Courier New" w:eastAsia="Times New Roman" w:hAnsi="Courier New" w:cs="Courier New"/>
          <w:sz w:val="20"/>
          <w:szCs w:val="20"/>
        </w:rPr>
        <w:br/>
      </w:r>
      <w:r w:rsidRPr="002248A4">
        <w:rPr>
          <w:rFonts w:ascii="Courier New" w:eastAsia="Times New Roman" w:hAnsi="Courier New" w:cs="Courier New"/>
          <w:b/>
          <w:bCs/>
          <w:sz w:val="20"/>
          <w:szCs w:val="20"/>
        </w:rPr>
        <w:t>                       Ionut Misa</w:t>
      </w:r>
    </w:p>
    <w:p w14:paraId="1A64117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0BFEFDB7"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Times New Roman" w:hAnsi="Courier New" w:cs="Courier New"/>
          <w:sz w:val="20"/>
          <w:szCs w:val="24"/>
        </w:rPr>
        <w:t xml:space="preserve">    </w:t>
      </w:r>
    </w:p>
    <w:p w14:paraId="50581625" w14:textId="77777777" w:rsidR="002248A4" w:rsidRPr="002248A4" w:rsidRDefault="002248A4" w:rsidP="002248A4">
      <w:pPr>
        <w:spacing w:after="0" w:line="240" w:lineRule="auto"/>
        <w:jc w:val="center"/>
        <w:rPr>
          <w:rFonts w:ascii="Courier New" w:eastAsia="Times New Roman" w:hAnsi="Courier New" w:cs="Courier New"/>
          <w:sz w:val="20"/>
          <w:szCs w:val="20"/>
        </w:rPr>
      </w:pPr>
      <w:r w:rsidRPr="002248A4">
        <w:rPr>
          <w:rFonts w:ascii="Courier New" w:eastAsia="Times New Roman" w:hAnsi="Courier New" w:cs="Courier New"/>
          <w:sz w:val="20"/>
          <w:szCs w:val="20"/>
        </w:rPr>
        <w:t> </w:t>
      </w:r>
    </w:p>
    <w:p w14:paraId="5E5659E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w:t>
      </w:r>
      <w:r w:rsidRPr="002248A4">
        <w:rPr>
          <w:rFonts w:ascii="Courier New" w:eastAsia="Times New Roman" w:hAnsi="Courier New" w:cs="Courier New"/>
          <w:sz w:val="20"/>
          <w:szCs w:val="24"/>
        </w:rPr>
        <w:t xml:space="preserve"> </w:t>
      </w:r>
    </w:p>
    <w:p w14:paraId="31C442F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xml:space="preserve">   Bucuresti, 8 noiembrie 2017. </w:t>
      </w:r>
    </w:p>
    <w:p w14:paraId="514AF41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w:t>
      </w:r>
      <w:r w:rsidRPr="002248A4">
        <w:rPr>
          <w:rFonts w:ascii="Courier New" w:eastAsia="Times New Roman" w:hAnsi="Courier New" w:cs="Courier New"/>
          <w:sz w:val="20"/>
          <w:szCs w:val="24"/>
        </w:rPr>
        <w:t xml:space="preserve">Nr. 797. </w:t>
      </w:r>
    </w:p>
    <w:p w14:paraId="438242A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p>
    <w:p w14:paraId="77442B5A" w14:textId="77777777" w:rsidR="002248A4" w:rsidRPr="002248A4" w:rsidRDefault="002248A4" w:rsidP="002248A4">
      <w:pPr>
        <w:spacing w:after="0" w:line="240" w:lineRule="auto"/>
        <w:jc w:val="right"/>
        <w:rPr>
          <w:rFonts w:ascii="Courier New" w:eastAsia="Times New Roman" w:hAnsi="Courier New" w:cs="Courier New"/>
          <w:sz w:val="20"/>
          <w:szCs w:val="24"/>
        </w:rPr>
      </w:pPr>
      <w:r w:rsidRPr="002248A4">
        <w:rPr>
          <w:rFonts w:ascii="Courier New" w:eastAsia="Times New Roman" w:hAnsi="Courier New" w:cs="Courier New"/>
          <w:b/>
          <w:bCs/>
          <w:sz w:val="20"/>
          <w:szCs w:val="24"/>
        </w:rPr>
        <w:t xml:space="preserve">   ANEXA Nr. 1 </w:t>
      </w:r>
    </w:p>
    <w:p w14:paraId="0D40135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br/>
        <w:t> </w:t>
      </w:r>
    </w:p>
    <w:p w14:paraId="6E33670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4504FACB"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Calibri" w:hAnsi="Courier New" w:cs="Courier New"/>
          <w:b/>
          <w:bCs/>
          <w:sz w:val="20"/>
          <w:szCs w:val="20"/>
          <w:lang w:val="fr-FR"/>
        </w:rPr>
        <w:t>REGULAMENTUL-CADRU</w:t>
      </w:r>
      <w:r w:rsidRPr="002248A4">
        <w:rPr>
          <w:rFonts w:ascii="Courier New" w:eastAsia="Calibri" w:hAnsi="Courier New" w:cs="Courier New"/>
          <w:b/>
          <w:bCs/>
          <w:sz w:val="20"/>
          <w:szCs w:val="20"/>
          <w:lang w:val="fr-FR"/>
        </w:rPr>
        <w:br/>
        <w:t xml:space="preserve">de organizare si functionare al Directiei generale </w:t>
      </w:r>
    </w:p>
    <w:p w14:paraId="6B1629DE"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Calibri" w:hAnsi="Courier New" w:cs="Courier New"/>
          <w:b/>
          <w:bCs/>
          <w:sz w:val="20"/>
          <w:szCs w:val="20"/>
          <w:lang w:val="fr-FR"/>
        </w:rPr>
        <w:t>de asistenta sociala si protectia copilului</w:t>
      </w:r>
    </w:p>
    <w:p w14:paraId="4C51079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5B9DBD1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4D6D12B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 -</w:t>
      </w:r>
      <w:r w:rsidRPr="002248A4">
        <w:rPr>
          <w:rFonts w:ascii="Courier New" w:eastAsia="Times New Roman" w:hAnsi="Courier New" w:cs="Courier New"/>
          <w:sz w:val="20"/>
          <w:szCs w:val="24"/>
        </w:rPr>
        <w:t xml:space="preserve"> Directia generala de asistenta sociala si protectia copilului, denumita in continuare Directia generala, este institutia publica cu personalitate juridica infiintata in subordinea consiliilor judetene/consiliilor locale ale sectoarelor municipiului Bucuresti cu scopul de a asigura aplicarea politicilor sociale in domeniul protectiei copilului, familiei, persoanelor varstnice, persoanelor cu dizabilitati, precum si altor persoane, grupuri sau comunitati aflate in nevoie sociala, cu rol in administrarea si acordarea beneficiilor de asistenta sociala si a serviciilor sociale. </w:t>
      </w:r>
    </w:p>
    <w:p w14:paraId="6C7503F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2. -</w:t>
      </w:r>
      <w:r w:rsidRPr="002248A4">
        <w:rPr>
          <w:rFonts w:ascii="Courier New" w:eastAsia="Times New Roman" w:hAnsi="Courier New" w:cs="Courier New"/>
          <w:sz w:val="20"/>
          <w:szCs w:val="24"/>
        </w:rPr>
        <w:t xml:space="preserve"> In vederea realizarii atributiilor prevazute de lege, Directia generala indeplineste, in principal, urmatoarele functii: </w:t>
      </w:r>
    </w:p>
    <w:p w14:paraId="6026587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de strategie, prin care asigura elaborarea strategiei si planului anual de dezvoltare a serviciilor sociale, pe care le supune spre aprobare consiliului judetean, respectiv consiliului local al sectorului municipiului Bucuresti; </w:t>
      </w:r>
    </w:p>
    <w:p w14:paraId="3A1C0A5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de coordonare a activitatilor de asistenta sociala si de protectie a familiei si a drepturilor copilului, a persoanelor cu dizabilitati, victimelor violentei in familie, persoanelor varstnice etc., precum si a masurilor de prevenire si combatere a situatiilor de marginalizare si </w:t>
      </w:r>
      <w:r w:rsidRPr="002248A4">
        <w:rPr>
          <w:rFonts w:ascii="Courier New" w:eastAsia="Times New Roman" w:hAnsi="Courier New" w:cs="Courier New"/>
          <w:sz w:val="20"/>
          <w:szCs w:val="24"/>
        </w:rPr>
        <w:lastRenderedPageBreak/>
        <w:t xml:space="preserve">excludere sociala in care se pot afla anumite grupuri sau comunitati la nivelul judetului, respectiv al sectorului municipiului Bucuresti; </w:t>
      </w:r>
    </w:p>
    <w:p w14:paraId="60C4BDC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de administrare a fondurilor pe care le are la dispozitie; </w:t>
      </w:r>
    </w:p>
    <w:p w14:paraId="76B0B0B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domeniu, cu reprezentantii furnizorilor privati de servicii sociale, precum si cu persoanele beneficiare; </w:t>
      </w:r>
    </w:p>
    <w:p w14:paraId="737926C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de executie, prin asigurarea mijloacelor umane, materiale si financiare necesare pentru implementarea strategiilor cu privire la actiunile antisaracie, prevenirea si combaterea marginalizarii sociale, precum si pentru solutionarea urgentelor sociale individuale si colective la nivelul judetului, respectiv al sectoarelor municipiului Bucuresti; </w:t>
      </w:r>
    </w:p>
    <w:p w14:paraId="09D0FA7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de reprezentare a consiliului judetean, respectiv a consiliului local al sectorului municipiului Bucuresti, pe plan intern si extern, in domeniul asistentei sociale si protectiei copilului; </w:t>
      </w:r>
    </w:p>
    <w:p w14:paraId="3125187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de promovare a drepturilor omului, a unei imagini pozitive a persoanelor, familiilor, grupurilor vulnerabile. </w:t>
      </w:r>
    </w:p>
    <w:p w14:paraId="772895B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3.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Atributiile Directiei generale din subordinea consiliului local al sectorului municipiului Bucuresti in domeniul beneficiilor de asistenta sociala sunt urmatoarele: </w:t>
      </w:r>
    </w:p>
    <w:p w14:paraId="6B05BEA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asigura si organizeaza activitatea de primire a solicitarilor privind beneficiile de asistenta sociala; </w:t>
      </w:r>
    </w:p>
    <w:p w14:paraId="566F75F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pentru beneficiile de asistenta sociala acordate din bugetul de stat realizeaza colectarea lunara a cererilor si transmiterea acestora catre agentiile teritoriale pentru plati si inspectie sociala; </w:t>
      </w:r>
    </w:p>
    <w:p w14:paraId="0D0D5D3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verifica indeplinirea conditiilor legale de acordare a beneficiilor de asistenta sociala, conform procedurilor prevazute de lege sau, dupa caz, stabilite prin hotarare a consiliului local al sectorului municipiului Bucuresti, si pregateste documentatia necesara in vederea stabilirii dreptului la masurile de asistenta sociala; </w:t>
      </w:r>
    </w:p>
    <w:p w14:paraId="54BE1B0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intocmeste dispozitii de acordare/respingere sau, dupa caz, de modificare/suspendare/incetare a beneficiilor de asistenta sociala acordate din bugetul local al sectorului municipiului Bucuresti si le prezinta primarului pentru aprobare; </w:t>
      </w:r>
    </w:p>
    <w:p w14:paraId="1C20257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comunica beneficiarilor dispozitiile cu privire la drepturile si facilitatile la care sunt indreptatiti, potrivit legii; </w:t>
      </w:r>
    </w:p>
    <w:p w14:paraId="184A80C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urmareste si raspunde de indeplinirea conditiilor legale de catre titularii si persoanele indreptatite la beneficiile de asistenta sociala; </w:t>
      </w:r>
    </w:p>
    <w:p w14:paraId="7D3C1D3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14:paraId="063B05D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realizeaza activitatea financiar-contabila privind beneficiile de asistenta sociala administrate; </w:t>
      </w:r>
    </w:p>
    <w:p w14:paraId="215C61B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elaboreaza si fundamenteaza propunerea de buget pentru finantarea beneficiilor de asistenta sociala; </w:t>
      </w:r>
    </w:p>
    <w:p w14:paraId="701DD4C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indeplineste orice alte atributii prevazute de reglementarile legale in vigoare. </w:t>
      </w:r>
    </w:p>
    <w:p w14:paraId="437845E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Atributiile Directiei generale din subordinea consiliului judetean in domeniul beneficiilor de asistenta sociala din bugetul propriu sunt cele prevazute la alin. (1) lit. a), f), h) si i) si, dupa caz, cele prevazute prin legile speciale. </w:t>
      </w:r>
    </w:p>
    <w:p w14:paraId="781DD17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Atributiile Directiei generale in domeniul organizarii, administrarii si acordarii serviciilor sociale sunt urmatoarele: </w:t>
      </w:r>
    </w:p>
    <w:p w14:paraId="2AFA487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a)</w:t>
      </w:r>
      <w:r w:rsidRPr="002248A4">
        <w:rPr>
          <w:rFonts w:ascii="Courier New" w:eastAsia="Times New Roman" w:hAnsi="Courier New" w:cs="Courier New"/>
          <w:sz w:val="20"/>
          <w:szCs w:val="24"/>
        </w:rPr>
        <w:t xml:space="preserve"> elaboreaza, in concordanta cu strategiile nationale si locale si cu nevoile identificate, strategia judeteana/a sectorului municipiului Bucuresti de dezvoltare a serviciilor sociale, pe termen mediu si lung, pentru o perioada de 5 ani, respectiv de 10 ani, pe care o transmite spre dezbatere si avizare comisiei judetene de incluziune sociala, o propune spre aprobare consiliului judetean/consiliul local al sectorului municipiului Bucuresti si raspunde de aplicarea acesteia; </w:t>
      </w:r>
    </w:p>
    <w:p w14:paraId="5EBB66A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elaboreaza planurile anuale de actiune privind serviciile sociale administrate si finantate din bugetul judetean/al sectorului municipiului Bucuresti si le propune spre aprobare consiliului judetean/local al sectorului municipiului Bucuresti, care cuprind date detaliate privind numarul si categoriile de beneficiari, serviciile sociale existente, serviciile sociale propuse pentru a fi infiintate, programul de contractare a serviciilor din fonduri publice, bugetul estimat si sursele de finantare; </w:t>
      </w:r>
    </w:p>
    <w:p w14:paraId="565D276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initiaza, coordoneaza si aplica masurile de prevenire si combatere a situatiilor de marginalizare si excludere sociala in care se pot afla anumite persoane, grupuri sau comunitati; </w:t>
      </w:r>
    </w:p>
    <w:p w14:paraId="4EBE3A8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identifica familiile si persoanele aflate in dificultate, precum si cauzele care au generat situatiile de risc de excluziune sociala; </w:t>
      </w:r>
    </w:p>
    <w:p w14:paraId="72D7C37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identifica barierele si actioneaza in vederea realizarii accesului deplin al persoanelor cu dizabilitati in societate; </w:t>
      </w:r>
    </w:p>
    <w:p w14:paraId="5A72096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asigura, pentru relatiile directe cu persoanele cu handicap auditiv ori cu surdocecitate, interpreti autorizati ai limbajului mimico-gestual sau ai limbajului specific al persoanei cu surdocecitate; </w:t>
      </w:r>
    </w:p>
    <w:p w14:paraId="63DF097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realizeaza atributiile prevazute de lege in procesul de acordare a serviciilor sociale; </w:t>
      </w:r>
    </w:p>
    <w:p w14:paraId="7E7BB0C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incheie, in conditiile legii, contracte de parteneriat public- public si public-privat pentru sprijinirea financiara si tehnica a autoritatilor administratiei publice locale de la nivelul judetului pentru sustinerea dezvoltarii serviciilor sociale; </w:t>
      </w:r>
    </w:p>
    <w:p w14:paraId="6A3B027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propune infiintarea serviciilor sociale de interes judetean sau local; </w:t>
      </w:r>
    </w:p>
    <w:p w14:paraId="74D96BA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colecteaza, prelucreaza si administreaza datele si informatiile privind beneficiarii, furnizorii publici si privati si serviciile administrate de acestia; </w:t>
      </w:r>
    </w:p>
    <w:p w14:paraId="54041E9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k)</w:t>
      </w:r>
      <w:r w:rsidRPr="002248A4">
        <w:rPr>
          <w:rFonts w:ascii="Courier New" w:eastAsia="Times New Roman" w:hAnsi="Courier New" w:cs="Courier New"/>
          <w:sz w:val="20"/>
          <w:szCs w:val="24"/>
        </w:rPr>
        <w:t xml:space="preserve"> realizeaza registre electronice pentru toti beneficiarii de servicii sociale prevazuti de lege, care sunt transmise catre Ministerul Muncii si Justitiei Sociale sau, dupa caz, autoritatilor administratiei publice centrale cu atributii in domeniul serviciilor sociale aflate in subordinea acestuia; </w:t>
      </w:r>
    </w:p>
    <w:p w14:paraId="3D166BC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l)</w:t>
      </w:r>
      <w:r w:rsidRPr="002248A4">
        <w:rPr>
          <w:rFonts w:ascii="Courier New" w:eastAsia="Times New Roman" w:hAnsi="Courier New" w:cs="Courier New"/>
          <w:sz w:val="20"/>
          <w:szCs w:val="24"/>
        </w:rPr>
        <w:t xml:space="preserve"> monitorizeaza si evalueaza serviciile sociale aflate in administrare proprie; </w:t>
      </w:r>
    </w:p>
    <w:p w14:paraId="2031CB3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m)</w:t>
      </w:r>
      <w:r w:rsidRPr="002248A4">
        <w:rPr>
          <w:rFonts w:ascii="Courier New" w:eastAsia="Times New Roman" w:hAnsi="Courier New" w:cs="Courier New"/>
          <w:sz w:val="20"/>
          <w:szCs w:val="24"/>
        </w:rPr>
        <w:t xml:space="preserve"> elaboreaza si implementeaza proiecte cu finantare nationala si internationala in domeniul serviciilor sociale; </w:t>
      </w:r>
    </w:p>
    <w:p w14:paraId="314D1A7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n)</w:t>
      </w:r>
      <w:r w:rsidRPr="002248A4">
        <w:rPr>
          <w:rFonts w:ascii="Courier New" w:eastAsia="Times New Roman" w:hAnsi="Courier New" w:cs="Courier New"/>
          <w:sz w:val="20"/>
          <w:szCs w:val="24"/>
        </w:rPr>
        <w:t xml:space="preserve"> elaboreaza proiectul de buget anual pentru sustinerea serviciilor sociale in conformitate cu planul anual de actiune si asigura finantarea/cofinantarea acestora; </w:t>
      </w:r>
    </w:p>
    <w:p w14:paraId="75FC8D1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o)</w:t>
      </w:r>
      <w:r w:rsidRPr="002248A4">
        <w:rPr>
          <w:rFonts w:ascii="Courier New" w:eastAsia="Times New Roman" w:hAnsi="Courier New" w:cs="Courier New"/>
          <w:sz w:val="20"/>
          <w:szCs w:val="24"/>
        </w:rPr>
        <w:t xml:space="preserve"> asigura informarea si consilierea beneficiarilor, precum si informarea populatiei privind drepturile sociale si serviciile sociale disponibile; </w:t>
      </w:r>
    </w:p>
    <w:p w14:paraId="74BD60A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p)</w:t>
      </w:r>
      <w:r w:rsidRPr="002248A4">
        <w:rPr>
          <w:rFonts w:ascii="Courier New" w:eastAsia="Times New Roman" w:hAnsi="Courier New" w:cs="Courier New"/>
          <w:sz w:val="20"/>
          <w:szCs w:val="24"/>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14:paraId="2030E00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q)</w:t>
      </w:r>
      <w:r w:rsidRPr="002248A4">
        <w:rPr>
          <w:rFonts w:ascii="Courier New" w:eastAsia="Times New Roman" w:hAnsi="Courier New" w:cs="Courier New"/>
          <w:sz w:val="20"/>
          <w:szCs w:val="24"/>
        </w:rPr>
        <w:t xml:space="preserve"> sprijina compartimentul responsabil cu contractarea serviciilor sociale, infiintat potrivit prevederilor art. 113 alin. (1) din Legea asistentei sociale nr. 292/2011, cu modificarile si completarile ulterioare, in elaborarea documentatiei de atribuire si in aplicarea procedurii de atribuire, potrivit legii; </w:t>
      </w:r>
    </w:p>
    <w:p w14:paraId="0E0F107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r)</w:t>
      </w:r>
      <w:r w:rsidRPr="002248A4">
        <w:rPr>
          <w:rFonts w:ascii="Courier New" w:eastAsia="Times New Roman" w:hAnsi="Courier New" w:cs="Courier New"/>
          <w:sz w:val="20"/>
          <w:szCs w:val="24"/>
        </w:rPr>
        <w:t xml:space="preserve"> planifica si realizeaza activitatile de informare, formare si indrumare metodologica, in vederea cresterii performantei personalului care administreaza si acorda servicii sociale aflate in administrare proprie; </w:t>
      </w:r>
    </w:p>
    <w:p w14:paraId="72F64C6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s)</w:t>
      </w:r>
      <w:r w:rsidRPr="002248A4">
        <w:rPr>
          <w:rFonts w:ascii="Courier New" w:eastAsia="Times New Roman" w:hAnsi="Courier New" w:cs="Courier New"/>
          <w:sz w:val="20"/>
          <w:szCs w:val="24"/>
        </w:rPr>
        <w:t xml:space="preserve"> colaboreaza permanent cu organizatiile societatii civile care reprezinta interesele diferitelor categorii de beneficiari; </w:t>
      </w:r>
    </w:p>
    <w:p w14:paraId="6DDD588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s)</w:t>
      </w:r>
      <w:r w:rsidRPr="002248A4">
        <w:rPr>
          <w:rFonts w:ascii="Courier New" w:eastAsia="Times New Roman" w:hAnsi="Courier New" w:cs="Courier New"/>
          <w:sz w:val="20"/>
          <w:szCs w:val="24"/>
        </w:rPr>
        <w:t xml:space="preserve"> indeplineste orice alte atributii prevazute de reglementarile legale in vigoare. </w:t>
      </w:r>
    </w:p>
    <w:p w14:paraId="5F9A999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4.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490358F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Elaborarea strategiei de dezvoltare a serviciilor sociale se fundamenteaza in principal pe informatii colectate de Directia generala in exercitarea atributiilor prevazute la art. 3 alin. (3) lit. d), h) si i). </w:t>
      </w:r>
    </w:p>
    <w:p w14:paraId="207932D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Documentul de fundamentare contine cel putin urmatoarele informatii: </w:t>
      </w:r>
    </w:p>
    <w:p w14:paraId="64A0D2B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caracteristici teritoriale ale unitatii administrativ-teritoriale; </w:t>
      </w:r>
    </w:p>
    <w:p w14:paraId="08C0006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nivelul de dezvoltare socioeconomica si culturala a zonei; </w:t>
      </w:r>
    </w:p>
    <w:p w14:paraId="48DB83E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structura populatiei, luandu-se in calcul categoriile de varsta, sex, ocupatie etc.; </w:t>
      </w:r>
    </w:p>
    <w:p w14:paraId="285FCF4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tipurile de situatii de dificultate, vulnerabilitate, dependenta sau risc social, numarul potentialilor beneficiari; </w:t>
      </w:r>
    </w:p>
    <w:p w14:paraId="7EA047A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tipurile de servicii sociale care ar putea raspunde nevoilor beneficiarilor identificati si argumentatia alegerii acestora. </w:t>
      </w:r>
    </w:p>
    <w:p w14:paraId="65EB03C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5.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Planul anual de actiune prevazut la art. 3 alin. (3) lit. b) se elaboreaza inainte de fundamentarea proiectului de buget pentru anul urmator, in conformitate cu strategia de dezvoltare a serviciilor sociale judetene si ale sectoarelor municipiului Bucuresti si cuprinde date detaliate privind numarul estimat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03FDB9C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Planul anual de actiune cuprinde, pe langa elementele prevazute la alin. (1), planificarea activitatilor de informare a publicului, programul de formare si indrumare metodologica in vederea cresterii performantei personalului din structurile proprii care administreaza si acorda servicii sociale. </w:t>
      </w:r>
    </w:p>
    <w:p w14:paraId="37CD974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Elaborarea planului anual de actiune se fundamenteaza prin realizarea unei analize privind numarul si categoriile de beneficiari, serviciile sociale existente si cele propuse spre a fi infiintate, resursele materiale, financiare si umane disponibile pentru asigurarea furnizarii serviciilor respective, cu respectarea planului de implementare a strategiei judetene si a sectoarelor municipiului Bucuresti de dezvoltare a serviciilor sociale prevazut la art. 4 alin. (1), in functie de resursele disponibile si cu respectarea celui mai eficient raport cost/beneficiu. </w:t>
      </w:r>
    </w:p>
    <w:p w14:paraId="65318CA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La elaborarea proiectului de buget anual aferent serviciilor sociale acordate la nivelul unitatii administrativ- teritoriale se au in vedere costurile de functionare a serviciilor sociale aflate in administrarea acestora, inclusiv ale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38ECF6C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Anterior aprobarii prin hotarare a consiliului judetean/local al sectorului municipiului Bucuresti a planului anual de actiune, Directia generala il transmite spre consultare comisiei judetene de incluziune sociala, respectiv a municipiului Bucuresti. </w:t>
      </w:r>
    </w:p>
    <w:p w14:paraId="75C3CE3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(6)</w:t>
      </w:r>
      <w:r w:rsidRPr="002248A4">
        <w:rPr>
          <w:rFonts w:ascii="Courier New" w:eastAsia="Times New Roman" w:hAnsi="Courier New" w:cs="Courier New"/>
          <w:sz w:val="20"/>
          <w:szCs w:val="24"/>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73C9F37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6.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In vederea asigurarii eficientei si transparentei in planificarea, finantarea si acordarea serviciilor sociale, Directia generala are urmatoarele obligatii principale: </w:t>
      </w:r>
    </w:p>
    <w:p w14:paraId="258EB33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sa asigure informarea comunitatii; </w:t>
      </w:r>
    </w:p>
    <w:p w14:paraId="6E7D1BD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sa transmita catre Ministerul Muncii si Justitiei Sociale strategia de dezvoltare a serviciilor sociale de la nivel judetean/al sectoarelor municipiului Bucuresti/al municipiului Bucuresti, precum si planul anual de actiune, in termen de 30 de zile de la aprobarea acestora; </w:t>
      </w:r>
    </w:p>
    <w:p w14:paraId="50A2EEE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sa organizeze sesiuni de consultari cu reprezentanti ai organizatiilor beneficiarilor si ai furnizorilor de servicii sociale in scopul fundamentarii strategiei de dezvoltare a serviciilor sociale si a planului anual de actiune; </w:t>
      </w:r>
    </w:p>
    <w:p w14:paraId="15B443C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sa comunice sau, dupa caz, sa puna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informatiile solicitate, acordandu-le sprijin in realizarea vizitelor de monitorizare, in conditiile legii; </w:t>
      </w:r>
    </w:p>
    <w:p w14:paraId="3F98E8A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sa transmita catre Ministerul Muncii si Justitiei Sociale sau, dupa caz, autoritatilor administratiei publice centrale cu atributii in domeniul serviciilor sociale aflate in subordinea acestuia, trimestrial, in format electronic, situatii statistice care privesc serviciile sociale organizate si acordate la nivelul judetului si al sectoarelor municipiului Bucuresti, conform solicitarilor acestora; </w:t>
      </w:r>
    </w:p>
    <w:p w14:paraId="68234EA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sa publice pe pagina de internet proprie, precum si sa afiseze la sediul institutiei informatiile privind costurile serviciilor sociale acordate, pentru fiecare serviciu furnizat; </w:t>
      </w:r>
    </w:p>
    <w:p w14:paraId="2D8E192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sa transmita catre Ministerul Muncii si Justitiei Sociale sau, dupa caz, autoritatilor administratiei publice centrale cu atributii in domeniul serviciilor sociale aflate in subordinea acestuia, pana la data de 30 aprilie a fiecarui an, datele privind beneficiarii, costurile si personalul/tipul de serviciu, inregistrate in anul anterior raportarii. </w:t>
      </w:r>
    </w:p>
    <w:p w14:paraId="3F6843B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Obligatia prevazuta la alin. (1) lit. a) se realizeaza prin publicarea pe pagina de internet proprie sau, atunci cand acest lucru nu este posibil, prin afisare la sediul institutiei a informatiilor privind: </w:t>
      </w:r>
    </w:p>
    <w:p w14:paraId="1DF9923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activitatea proprie si serviciile aflate in proprie administrare - formulare/modele de cereri in format editabil, programul institutiei, conditii de eligibilitate etc.; </w:t>
      </w:r>
    </w:p>
    <w:p w14:paraId="0A6A918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informatii privind serviciile sociale disponibile la nivelul unitatii administrativ-teritoriale/subdiviziunii administrativ- teritoriale, acordate de furnizori publici ori privati; </w:t>
      </w:r>
    </w:p>
    <w:p w14:paraId="355D000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informatii privind alte servicii de interes public care nu au organizate compartimente deconcentrate la nivelul unitatii administrativ-teritoriale. </w:t>
      </w:r>
    </w:p>
    <w:p w14:paraId="4BD77B5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7. -</w:t>
      </w:r>
      <w:r w:rsidRPr="002248A4">
        <w:rPr>
          <w:rFonts w:ascii="Courier New" w:eastAsia="Times New Roman" w:hAnsi="Courier New" w:cs="Courier New"/>
          <w:sz w:val="20"/>
          <w:szCs w:val="24"/>
        </w:rPr>
        <w:t xml:space="preserve"> In vederea indeplinirii atributiilor prevazute la art. 3 alin. (3), Directia generala realizeaza in principal urmatoarele: </w:t>
      </w:r>
    </w:p>
    <w:p w14:paraId="24A38E2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solicita acreditarea ca furnizor de servicii sociale si acreditarea pentru serviciile sociale aflate in structura/subordinea sa; </w:t>
      </w:r>
    </w:p>
    <w:p w14:paraId="3192187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primeste si inregistreaza solicitarile de servicii sociale formulate de persoanele beneficiare, reprezentantii legali ai acestora, precum si </w:t>
      </w:r>
      <w:r w:rsidRPr="002248A4">
        <w:rPr>
          <w:rFonts w:ascii="Courier New" w:eastAsia="Times New Roman" w:hAnsi="Courier New" w:cs="Courier New"/>
          <w:sz w:val="20"/>
          <w:szCs w:val="24"/>
        </w:rPr>
        <w:lastRenderedPageBreak/>
        <w:t xml:space="preserve">sesizarile altor persoane/institutii/furnizori privati de servicii sociale privind persoane/familii/grupuri de persoane aflate in dificultate; </w:t>
      </w:r>
    </w:p>
    <w:p w14:paraId="4CC11E9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elaboreaza, in baza evaluarilor initiale, planurile de interventie care cuprind masuri de asistenta sociala, respectiv serviciile recomandate si beneficiile de asistenta sociala la care persoana are dreptul; </w:t>
      </w:r>
    </w:p>
    <w:p w14:paraId="27C04C4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realizeaza diagnoza sociala la nivelul grupului si comunitatii si elaboreaza planul de servicii comunitare; </w:t>
      </w:r>
    </w:p>
    <w:p w14:paraId="173AC7B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realizeaza evaluarea complexa si faciliteaza accesul persoanelor beneficiare la servicii sociale; </w:t>
      </w:r>
    </w:p>
    <w:p w14:paraId="450D5AE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furnizeaza direct sau prin centrele proprii serviciile sociale pentru care detine licenta de functionare, cu respectarea etapelor obligatorii prevazute la art. 46 din Legea asistentei sociale </w:t>
      </w:r>
      <w:hyperlink r:id="rId11" w:history="1">
        <w:r w:rsidRPr="002248A4">
          <w:rPr>
            <w:rFonts w:ascii="Courier New" w:eastAsia="Times New Roman" w:hAnsi="Courier New" w:cs="Courier New"/>
            <w:color w:val="0000FF"/>
            <w:sz w:val="20"/>
            <w:szCs w:val="24"/>
            <w:u w:val="single"/>
          </w:rPr>
          <w:t>nr. 292/2011</w:t>
        </w:r>
      </w:hyperlink>
      <w:r w:rsidRPr="002248A4">
        <w:rPr>
          <w:rFonts w:ascii="Courier New" w:eastAsia="Times New Roman" w:hAnsi="Courier New" w:cs="Courier New"/>
          <w:sz w:val="20"/>
          <w:szCs w:val="24"/>
        </w:rPr>
        <w:t xml:space="preserve">, cu modificarile si completarile ulterioare, a standardelor minime de calitate si a standardelor de cost. </w:t>
      </w:r>
    </w:p>
    <w:p w14:paraId="2C642C9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8.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Structura organizatorica si numarul de posturi aferente Directiei generale se aproba de consiliul judetean sau consiliul local al sectorului municipiului Bucuresti cu avizul consultativ al Ministerului Muncii si Justitiei Sociale si cu respectarea criteriilor orientative de personal prevazute in anexa la prezentul regulament, astfel incat functionarea acesteia sa asigure indeplinirea atributiilor ce ii revin potrivit legii. </w:t>
      </w:r>
    </w:p>
    <w:p w14:paraId="1A0EDE2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Consiliile judetene sau consiliile locale ale sectoarelor municipiului Bucuresti aproba, prin hotarare, regulamentul de organizare si functionare a Directiei generale, pe baza prevederilor prezentului regulament-cadru si in conformitate cu nevoile locale. </w:t>
      </w:r>
    </w:p>
    <w:p w14:paraId="476CE3A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Atributiile Directiei generale prevazute in prezentul regulament-cadru se completeaza cu alte atributii, in functie de caracteristicile sociale ale unitatilor administrativ-teritoriale si ale subdiviziunilor administrativ-teritoriale ale municipiului Bucuresti. </w:t>
      </w:r>
    </w:p>
    <w:p w14:paraId="3765FF3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9.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Finantarea Directiei generale se asigura din bugetul judetean, respectiv din bugetul local al sectorului municipiului Bucuresti. </w:t>
      </w:r>
    </w:p>
    <w:p w14:paraId="5EFDC03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Finantarea serviciilor sociale si beneficiilor de asistenta sociala se asigura din bugetul local al judetului, bugetul local al sectorului municipiului Bucuresti, bugetul de stat, din donatii, sponsorizari si alte forme private de contributii banesti, potrivit legii. </w:t>
      </w:r>
    </w:p>
    <w:p w14:paraId="47C4F8B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10. -</w:t>
      </w:r>
      <w:r w:rsidRPr="002248A4">
        <w:rPr>
          <w:rFonts w:ascii="Courier New" w:eastAsia="Times New Roman" w:hAnsi="Courier New" w:cs="Courier New"/>
          <w:sz w:val="20"/>
          <w:szCs w:val="24"/>
        </w:rPr>
        <w:t xml:space="preserve"> Directia generala indeplineste urmatoarele atributii principale: </w:t>
      </w:r>
    </w:p>
    <w:p w14:paraId="6A87724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in domeniul protectiei si promovarii drepturilor copilului: </w:t>
      </w:r>
    </w:p>
    <w:p w14:paraId="6938052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w:t>
      </w:r>
      <w:r w:rsidRPr="002248A4">
        <w:rPr>
          <w:rFonts w:ascii="Courier New" w:eastAsia="Times New Roman" w:hAnsi="Courier New" w:cs="Courier New"/>
          <w:sz w:val="20"/>
          <w:szCs w:val="24"/>
        </w:rPr>
        <w:t xml:space="preserve"> intocmeste raportul de evaluare initiala a copilului si familiei acestuia si propune stabilirea unei masuri de protectie speciala; </w:t>
      </w:r>
    </w:p>
    <w:p w14:paraId="252A909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monitorizeaza trimestrial activitatile de aplicare a hotararilor de instituire a masurilor de protectie speciala a copilului; </w:t>
      </w:r>
    </w:p>
    <w:p w14:paraId="6CF8FDF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identifica si evalueaza familiile sau persoanele care pot lua in copii in plasament; </w:t>
      </w:r>
    </w:p>
    <w:p w14:paraId="2734C1A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monitorizeaza familiile si persoanele care au primit in plasament copii, pe toata durata acestei masuri; </w:t>
      </w:r>
    </w:p>
    <w:p w14:paraId="2DF60F7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14:paraId="53BD16D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acorda asistenta si sprijin parintilor copilului separat de familie, in vederea reintegrarii in mediul sau familial; </w:t>
      </w:r>
    </w:p>
    <w:p w14:paraId="1822D7B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7.</w:t>
      </w:r>
      <w:r w:rsidRPr="002248A4">
        <w:rPr>
          <w:rFonts w:ascii="Courier New" w:eastAsia="Times New Roman" w:hAnsi="Courier New" w:cs="Courier New"/>
          <w:sz w:val="20"/>
          <w:szCs w:val="24"/>
        </w:rPr>
        <w:t xml:space="preserve"> reevalueaza, cel putin o data la 3 luni si ori de cate ori este cazul, imprejurarile care au stat la baza stabilirii masurilor de protectie speciala si propune, dupa caz, mentinerea, modificarea sau incetarea acestora; </w:t>
      </w:r>
    </w:p>
    <w:p w14:paraId="0BB9EFC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8.</w:t>
      </w:r>
      <w:r w:rsidRPr="002248A4">
        <w:rPr>
          <w:rFonts w:ascii="Courier New" w:eastAsia="Times New Roman" w:hAnsi="Courier New" w:cs="Courier New"/>
          <w:sz w:val="20"/>
          <w:szCs w:val="24"/>
        </w:rPr>
        <w:t xml:space="preserve"> indeplineste demersurile vizand deschiderea procedurii adoptiei interne pentru copiii aflati in evidenta sa; </w:t>
      </w:r>
    </w:p>
    <w:p w14:paraId="77317C6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9.</w:t>
      </w:r>
      <w:r w:rsidRPr="002248A4">
        <w:rPr>
          <w:rFonts w:ascii="Courier New" w:eastAsia="Times New Roman" w:hAnsi="Courier New" w:cs="Courier New"/>
          <w:sz w:val="20"/>
          <w:szCs w:val="24"/>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14:paraId="407DD7E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10.</w:t>
      </w:r>
      <w:r w:rsidRPr="002248A4">
        <w:rPr>
          <w:rFonts w:ascii="Courier New" w:eastAsia="Times New Roman" w:hAnsi="Courier New" w:cs="Courier New"/>
          <w:sz w:val="20"/>
          <w:szCs w:val="24"/>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14:paraId="36D08F2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11.</w:t>
      </w:r>
      <w:r w:rsidRPr="002248A4">
        <w:rPr>
          <w:rFonts w:ascii="Courier New" w:eastAsia="Times New Roman" w:hAnsi="Courier New" w:cs="Courier New"/>
          <w:sz w:val="20"/>
          <w:szCs w:val="24"/>
        </w:rPr>
        <w:t xml:space="preserve"> indeplineste si alte atributii ce ii revin in domeniul adoptiei, conform prevederilor legale in vigoare; </w:t>
      </w:r>
    </w:p>
    <w:p w14:paraId="7A10F45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12.</w:t>
      </w:r>
      <w:r w:rsidRPr="002248A4">
        <w:rPr>
          <w:rFonts w:ascii="Courier New" w:eastAsia="Times New Roman" w:hAnsi="Courier New" w:cs="Courier New"/>
          <w:sz w:val="20"/>
          <w:szCs w:val="24"/>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14:paraId="777B267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13.</w:t>
      </w:r>
      <w:r w:rsidRPr="002248A4">
        <w:rPr>
          <w:rFonts w:ascii="Courier New" w:eastAsia="Times New Roman" w:hAnsi="Courier New" w:cs="Courier New"/>
          <w:sz w:val="20"/>
          <w:szCs w:val="24"/>
        </w:rPr>
        <w:t xml:space="preserve"> asigura organizarea, administrarea si finantarea serviciilor sociale destinate prevenirii separarii copilului de familie si a celor destinate copilului lipsit temporar sau definitiv de parintii sai, in conditiile legii; </w:t>
      </w:r>
    </w:p>
    <w:p w14:paraId="4A7E9FB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in domeniul prevenirii si combaterii violentei domestice: </w:t>
      </w:r>
    </w:p>
    <w:p w14:paraId="76C2AB5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w:t>
      </w:r>
      <w:r w:rsidRPr="002248A4">
        <w:rPr>
          <w:rFonts w:ascii="Courier New" w:eastAsia="Times New Roman" w:hAnsi="Courier New" w:cs="Courier New"/>
          <w:sz w:val="20"/>
          <w:szCs w:val="24"/>
        </w:rPr>
        <w:t xml:space="preserve"> asigura masurile necesare pentru realizarea activitatilor de prevenire si combatere a violentei domestice, precum si pentru acordarea serviciilor destinate victimelor violentei domestice si agresorilor familiali; </w:t>
      </w:r>
    </w:p>
    <w:p w14:paraId="253308D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monitorizeaza masurile necesare pentru realizarea activitatilor de prevenire si combatere a violentei domestice, precum si pentru acordarea serviciilor destinate victimelor violentei domestice si agresorilor familiali; </w:t>
      </w:r>
    </w:p>
    <w:p w14:paraId="31E7AFD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dezvolta parteneriate si colaboreaza cu organizatii neguvernamentale si cu alti reprezentanti ai societatii civile in vederea acordarii si diversificarii serviciilor destinate prevenirii si combaterii violentei domestice; </w:t>
      </w:r>
    </w:p>
    <w:p w14:paraId="2052D09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14:paraId="2418C46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sprijina si dezvolta un sistem de informare si de consultanta accesibil persoanelor victime ale violentei domestice, in vederea exercitarii tuturor drepturilor prevazute de actele normative in vigoare; </w:t>
      </w:r>
    </w:p>
    <w:p w14:paraId="6533D9A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monitorizeaza cazurile de violenta domestica din unitatea administrativ-teritoriala in care functioneaza; </w:t>
      </w:r>
    </w:p>
    <w:p w14:paraId="11315F3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7.</w:t>
      </w:r>
      <w:r w:rsidRPr="002248A4">
        <w:rPr>
          <w:rFonts w:ascii="Courier New" w:eastAsia="Times New Roman" w:hAnsi="Courier New" w:cs="Courier New"/>
          <w:sz w:val="20"/>
          <w:szCs w:val="24"/>
        </w:rPr>
        <w:t xml:space="preserve"> identifica situatii de risc pentru partile implicate in situatii de violenta domestica si indruma partile catre servicii de specialitate/mediere; </w:t>
      </w:r>
    </w:p>
    <w:p w14:paraId="2E1DA2E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8.</w:t>
      </w:r>
      <w:r w:rsidRPr="002248A4">
        <w:rPr>
          <w:rFonts w:ascii="Courier New" w:eastAsia="Times New Roman" w:hAnsi="Courier New" w:cs="Courier New"/>
          <w:sz w:val="20"/>
          <w:szCs w:val="24"/>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14:paraId="41FE87E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in domeniul persoanelor adulte cu dizabilitati: </w:t>
      </w:r>
    </w:p>
    <w:p w14:paraId="5CB06D8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w:t>
      </w:r>
      <w:r w:rsidRPr="002248A4">
        <w:rPr>
          <w:rFonts w:ascii="Courier New" w:eastAsia="Times New Roman" w:hAnsi="Courier New" w:cs="Courier New"/>
          <w:sz w:val="20"/>
          <w:szCs w:val="24"/>
        </w:rPr>
        <w:t xml:space="preserve"> promoveaza si asigura respectarea drepturilor persoanelor adulte cu dizabilitati, in conformitate cu Legea </w:t>
      </w:r>
      <w:hyperlink r:id="rId12" w:history="1">
        <w:r w:rsidRPr="002248A4">
          <w:rPr>
            <w:rFonts w:ascii="Courier New" w:eastAsia="Times New Roman" w:hAnsi="Courier New" w:cs="Courier New"/>
            <w:color w:val="0000FF"/>
            <w:sz w:val="20"/>
            <w:szCs w:val="24"/>
            <w:u w:val="single"/>
          </w:rPr>
          <w:t>nr. 448/2006</w:t>
        </w:r>
      </w:hyperlink>
      <w:r w:rsidRPr="002248A4">
        <w:rPr>
          <w:rFonts w:ascii="Courier New" w:eastAsia="Times New Roman" w:hAnsi="Courier New" w:cs="Courier New"/>
          <w:sz w:val="20"/>
          <w:szCs w:val="24"/>
        </w:rPr>
        <w:t xml:space="preserve"> privind protectia si promovarea drepturilor persoanelor cu handicap, republicata, cu modificarile si completarile ulterioare, si cu Legea </w:t>
      </w:r>
      <w:hyperlink r:id="rId13" w:history="1">
        <w:r w:rsidRPr="002248A4">
          <w:rPr>
            <w:rFonts w:ascii="Courier New" w:eastAsia="Times New Roman" w:hAnsi="Courier New" w:cs="Courier New"/>
            <w:color w:val="0000FF"/>
            <w:sz w:val="20"/>
            <w:szCs w:val="24"/>
            <w:u w:val="single"/>
          </w:rPr>
          <w:t>nr. 221/2010</w:t>
        </w:r>
      </w:hyperlink>
      <w:r w:rsidRPr="002248A4">
        <w:rPr>
          <w:rFonts w:ascii="Courier New" w:eastAsia="Times New Roman" w:hAnsi="Courier New" w:cs="Courier New"/>
          <w:sz w:val="20"/>
          <w:szCs w:val="24"/>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14:paraId="7767A2B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asigura organizarea, administrarea si finantarea serviciilor sociale destinate persoanelor cu dizabilitati, in conditiile legii, in baza strategiilor judetene anuale, pe termen mediu si lung, de restructurare, </w:t>
      </w:r>
      <w:r w:rsidRPr="002248A4">
        <w:rPr>
          <w:rFonts w:ascii="Courier New" w:eastAsia="Times New Roman" w:hAnsi="Courier New" w:cs="Courier New"/>
          <w:sz w:val="20"/>
          <w:szCs w:val="24"/>
        </w:rPr>
        <w:lastRenderedPageBreak/>
        <w:t xml:space="preserve">organizare si dezvoltare a sistemului de asistenta sociala pentru persoanele cu dizabilitati; </w:t>
      </w:r>
    </w:p>
    <w:p w14:paraId="5DDB622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actioneaza pentru promovarea alternativelor la protectia institutionalizata a persoanelor cu dizabilitati; </w:t>
      </w:r>
    </w:p>
    <w:p w14:paraId="4450B02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14:paraId="6682C76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asigura secretariatul si conditiile de functionare ale comisiei de evaluare si incadrare in grad de handicap, prevazute de lege; </w:t>
      </w:r>
    </w:p>
    <w:p w14:paraId="422857D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asigura monitorizarea realizarii instruirii asistentilor personali ai persoanelor cu handicap grav; </w:t>
      </w:r>
    </w:p>
    <w:p w14:paraId="20BFA1E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7.</w:t>
      </w:r>
      <w:r w:rsidRPr="002248A4">
        <w:rPr>
          <w:rFonts w:ascii="Courier New" w:eastAsia="Times New Roman" w:hAnsi="Courier New" w:cs="Courier New"/>
          <w:sz w:val="20"/>
          <w:szCs w:val="24"/>
        </w:rPr>
        <w:t xml:space="preserve"> respecta optiunea referitoare la asistent personal sau indemnizatie, exprimata in scris, emite acordul in acest sens si il comunica angajatorului, in termenul prevazut de lege; </w:t>
      </w:r>
    </w:p>
    <w:p w14:paraId="72B24AD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8.</w:t>
      </w:r>
      <w:r w:rsidRPr="002248A4">
        <w:rPr>
          <w:rFonts w:ascii="Courier New" w:eastAsia="Times New Roman" w:hAnsi="Courier New" w:cs="Courier New"/>
          <w:sz w:val="20"/>
          <w:szCs w:val="24"/>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14:paraId="3CED2D7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9.</w:t>
      </w:r>
      <w:r w:rsidRPr="002248A4">
        <w:rPr>
          <w:rFonts w:ascii="Courier New" w:eastAsia="Times New Roman" w:hAnsi="Courier New" w:cs="Courier New"/>
          <w:sz w:val="20"/>
          <w:szCs w:val="24"/>
        </w:rPr>
        <w:t xml:space="preserve"> asigura pregatirea tanarului pentru viata adulta si pentru viata independenta; </w:t>
      </w:r>
    </w:p>
    <w:p w14:paraId="71F5D35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10.</w:t>
      </w:r>
      <w:r w:rsidRPr="002248A4">
        <w:rPr>
          <w:rFonts w:ascii="Courier New" w:eastAsia="Times New Roman" w:hAnsi="Courier New" w:cs="Courier New"/>
          <w:sz w:val="20"/>
          <w:szCs w:val="24"/>
        </w:rPr>
        <w:t xml:space="preserve"> asigura designul universal si adaptarea rezonabila pentru toate serviciile si programele pe care le desfasoara; </w:t>
      </w:r>
    </w:p>
    <w:p w14:paraId="7EB8C74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11.</w:t>
      </w:r>
      <w:r w:rsidRPr="002248A4">
        <w:rPr>
          <w:rFonts w:ascii="Courier New" w:eastAsia="Times New Roman" w:hAnsi="Courier New" w:cs="Courier New"/>
          <w:sz w:val="20"/>
          <w:szCs w:val="24"/>
        </w:rPr>
        <w:t xml:space="preserve"> asigura colectarea si transmiterea datelor statistice conform indicatorilor solicitati de Autoritatea Nationala pentru Persoanele cu Dizabilitati si alte institutii cu activitati in domeniu; </w:t>
      </w:r>
    </w:p>
    <w:p w14:paraId="11C0FA2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12.</w:t>
      </w:r>
      <w:r w:rsidRPr="002248A4">
        <w:rPr>
          <w:rFonts w:ascii="Courier New" w:eastAsia="Times New Roman" w:hAnsi="Courier New" w:cs="Courier New"/>
          <w:sz w:val="20"/>
          <w:szCs w:val="24"/>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14:paraId="3348A50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in domeniul protectiei persoanelor varstnice si a altor persoane adulte aflate in situatii de dificultate: </w:t>
      </w:r>
    </w:p>
    <w:p w14:paraId="04EF934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w:t>
      </w:r>
      <w:r w:rsidRPr="002248A4">
        <w:rPr>
          <w:rFonts w:ascii="Courier New" w:eastAsia="Times New Roman" w:hAnsi="Courier New" w:cs="Courier New"/>
          <w:sz w:val="20"/>
          <w:szCs w:val="24"/>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14:paraId="75F1B1D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acorda persoanei adulte asistenta si sprijin pentru exercitarea dreptului sau la exprimarea libera a opiniei; </w:t>
      </w:r>
    </w:p>
    <w:p w14:paraId="5440043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depune diligente pentru clarificarea situatiei juridice a persoanei adulte aflate in nevoie, inclusiv pentru inregistrarea tardiva a nasterii acesteia; </w:t>
      </w:r>
    </w:p>
    <w:p w14:paraId="36EE383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14:paraId="6BEED94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asigura masurile necesare pentru protectia in regim de urgenta a persoanei adulte aflate in nevoie, inclusiv prin organizarea si asigurarea functionarii in structura proprie a unor centre specializate; </w:t>
      </w:r>
    </w:p>
    <w:p w14:paraId="4512C0C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depune diligentele necesare pentru reabilitarea persoanei adulte conform planului individualizat privind masurile de asistenta sociala; </w:t>
      </w:r>
    </w:p>
    <w:p w14:paraId="7B7A647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7.</w:t>
      </w:r>
      <w:r w:rsidRPr="002248A4">
        <w:rPr>
          <w:rFonts w:ascii="Courier New" w:eastAsia="Times New Roman" w:hAnsi="Courier New" w:cs="Courier New"/>
          <w:sz w:val="20"/>
          <w:szCs w:val="24"/>
        </w:rPr>
        <w:t xml:space="preserve"> asigura organizarea, administrarea si finantarea serviciilor sociale destinate persoanelor varstnice, precum si altor categorii de persoane adulte aflate in dificultate, in conditiile legii; </w:t>
      </w:r>
    </w:p>
    <w:p w14:paraId="216DF33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alte atributii: </w:t>
      </w:r>
    </w:p>
    <w:p w14:paraId="12185CB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w:t>
      </w:r>
      <w:r w:rsidRPr="002248A4">
        <w:rPr>
          <w:rFonts w:ascii="Courier New" w:eastAsia="Times New Roman" w:hAnsi="Courier New" w:cs="Courier New"/>
          <w:sz w:val="20"/>
          <w:szCs w:val="24"/>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14:paraId="4BA9F39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coordoneaza metodologic activitatea de prevenire a separarii copilului de parintii sai, precum si cea de admitere a adultului in institutii sau servicii, desfasurate la nivelul serviciilor publice de asistenta sociala; </w:t>
      </w:r>
    </w:p>
    <w:p w14:paraId="51F274D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acorda asistenta tehnica necesara pentru crearea si formarea structurilor comunitare consultative ca forma de sprijin in activitatea de asistenta sociala si protectia copilului; </w:t>
      </w:r>
    </w:p>
    <w:p w14:paraId="5D78600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14:paraId="6E08A7C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14:paraId="5D1AA40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colaboreaza pe baza de protocoale sau conventii cu celelalte directii generale, precum si cu alte institutii publice din unitatea administrativ-teritoriala, in vederea indeplinirii atributiilor ce ii revin, conform legii; </w:t>
      </w:r>
    </w:p>
    <w:p w14:paraId="6213E69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7.</w:t>
      </w:r>
      <w:r w:rsidRPr="002248A4">
        <w:rPr>
          <w:rFonts w:ascii="Courier New" w:eastAsia="Times New Roman" w:hAnsi="Courier New" w:cs="Courier New"/>
          <w:sz w:val="20"/>
          <w:szCs w:val="24"/>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14:paraId="3081988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8.</w:t>
      </w:r>
      <w:r w:rsidRPr="002248A4">
        <w:rPr>
          <w:rFonts w:ascii="Courier New" w:eastAsia="Times New Roman" w:hAnsi="Courier New" w:cs="Courier New"/>
          <w:sz w:val="20"/>
          <w:szCs w:val="24"/>
        </w:rPr>
        <w:t xml:space="preserve"> fundamenteaza si propune consiliului judetean, respectiv consiliului local al sectorului municipiului Bucuresti infiintarea, finantarea, respectiv cofinantarea serviciilor sociale; </w:t>
      </w:r>
    </w:p>
    <w:p w14:paraId="76C547E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9.</w:t>
      </w:r>
      <w:r w:rsidRPr="002248A4">
        <w:rPr>
          <w:rFonts w:ascii="Courier New" w:eastAsia="Times New Roman" w:hAnsi="Courier New" w:cs="Courier New"/>
          <w:sz w:val="20"/>
          <w:szCs w:val="24"/>
        </w:rPr>
        <w:t xml:space="preserve"> prezinta anual sau la solicitarea consiliului judetean, respectiv a consiliului local al sectorului municipiului Bucuresti rapoarte de evaluare a activitatilor desfasurate; </w:t>
      </w:r>
    </w:p>
    <w:p w14:paraId="0965945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10.</w:t>
      </w:r>
      <w:r w:rsidRPr="002248A4">
        <w:rPr>
          <w:rFonts w:ascii="Courier New" w:eastAsia="Times New Roman" w:hAnsi="Courier New" w:cs="Courier New"/>
          <w:sz w:val="20"/>
          <w:szCs w:val="24"/>
        </w:rPr>
        <w:t xml:space="preserve"> asigura acordarea si plata drepturilor cuvenite, potrivit legii, persoanelor cu handicap; </w:t>
      </w:r>
    </w:p>
    <w:p w14:paraId="18F7778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11.</w:t>
      </w:r>
      <w:r w:rsidRPr="002248A4">
        <w:rPr>
          <w:rFonts w:ascii="Courier New" w:eastAsia="Times New Roman" w:hAnsi="Courier New" w:cs="Courier New"/>
          <w:sz w:val="20"/>
          <w:szCs w:val="24"/>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14:paraId="68B19EA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12.</w:t>
      </w:r>
      <w:r w:rsidRPr="002248A4">
        <w:rPr>
          <w:rFonts w:ascii="Courier New" w:eastAsia="Times New Roman" w:hAnsi="Courier New" w:cs="Courier New"/>
          <w:sz w:val="20"/>
          <w:szCs w:val="24"/>
        </w:rPr>
        <w:t xml:space="preserve"> actioneaza pentru promovarea alternativelor de tip familial la protectia institutionalizata a persoanelor in nevoie, inclusiv ingrijirea la domiciliu; </w:t>
      </w:r>
    </w:p>
    <w:p w14:paraId="011F7AD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13.</w:t>
      </w:r>
      <w:r w:rsidRPr="002248A4">
        <w:rPr>
          <w:rFonts w:ascii="Courier New" w:eastAsia="Times New Roman" w:hAnsi="Courier New" w:cs="Courier New"/>
          <w:sz w:val="20"/>
          <w:szCs w:val="24"/>
        </w:rPr>
        <w:t xml:space="preserve"> organizeaza activitatea de selectare si angajare a personalului din aparatul propriu si institutiile/serviciile din subordine, de evaluare periodica si de formare continua a acestuia; </w:t>
      </w:r>
    </w:p>
    <w:p w14:paraId="2FB8DA6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14.</w:t>
      </w:r>
      <w:r w:rsidRPr="002248A4">
        <w:rPr>
          <w:rFonts w:ascii="Courier New" w:eastAsia="Times New Roman" w:hAnsi="Courier New" w:cs="Courier New"/>
          <w:sz w:val="20"/>
          <w:szCs w:val="24"/>
        </w:rPr>
        <w:t xml:space="preserve"> asigura serviciile administrative si de secretariat ale comisiei pentru protectia copilului, respectiv ale comisiei de evaluare a persoanelor adulte cu handicap; </w:t>
      </w:r>
    </w:p>
    <w:p w14:paraId="619FA01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15.</w:t>
      </w:r>
      <w:r w:rsidRPr="002248A4">
        <w:rPr>
          <w:rFonts w:ascii="Courier New" w:eastAsia="Times New Roman" w:hAnsi="Courier New" w:cs="Courier New"/>
          <w:sz w:val="20"/>
          <w:szCs w:val="24"/>
        </w:rPr>
        <w:t xml:space="preserve"> realizeaza la nivel judetean, respectiv la nivelul sectoarelor municipiului Bucuresti baza de date privind beneficiarii de servicii sociale astfel cum sunt prevazuti in Legea </w:t>
      </w:r>
      <w:hyperlink r:id="rId14" w:history="1">
        <w:r w:rsidRPr="002248A4">
          <w:rPr>
            <w:rFonts w:ascii="Courier New" w:eastAsia="Times New Roman" w:hAnsi="Courier New" w:cs="Courier New"/>
            <w:color w:val="0000FF"/>
            <w:sz w:val="20"/>
            <w:szCs w:val="24"/>
            <w:u w:val="single"/>
          </w:rPr>
          <w:t>nr. 292/2011</w:t>
        </w:r>
      </w:hyperlink>
      <w:r w:rsidRPr="002248A4">
        <w:rPr>
          <w:rFonts w:ascii="Courier New" w:eastAsia="Times New Roman" w:hAnsi="Courier New" w:cs="Courier New"/>
          <w:sz w:val="20"/>
          <w:szCs w:val="24"/>
        </w:rPr>
        <w:t xml:space="preserve">, cu modificarile si completarile ulterioare, si raporteaza trimestrial aceste date Ministerului </w:t>
      </w:r>
      <w:r w:rsidRPr="002248A4">
        <w:rPr>
          <w:rFonts w:ascii="Courier New" w:eastAsia="Times New Roman" w:hAnsi="Courier New" w:cs="Courier New"/>
          <w:sz w:val="20"/>
          <w:szCs w:val="24"/>
        </w:rPr>
        <w:lastRenderedPageBreak/>
        <w:t xml:space="preserve">Muncii si Justitiei Sociale sau, dupa caz, autoritatilor administratiei publice centrale cu atributii in domeniul serviciilor sociale din subordinea acestuia; </w:t>
      </w:r>
    </w:p>
    <w:p w14:paraId="43CEB08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16.</w:t>
      </w:r>
      <w:r w:rsidRPr="002248A4">
        <w:rPr>
          <w:rFonts w:ascii="Courier New" w:eastAsia="Times New Roman" w:hAnsi="Courier New" w:cs="Courier New"/>
          <w:sz w:val="20"/>
          <w:szCs w:val="24"/>
        </w:rPr>
        <w:t xml:space="preserve"> sprijina dezvoltarea voluntariatului in serviciile sociale, cu respectarea prevederilor Legii </w:t>
      </w:r>
      <w:hyperlink r:id="rId15" w:history="1">
        <w:r w:rsidRPr="002248A4">
          <w:rPr>
            <w:rFonts w:ascii="Courier New" w:eastAsia="Times New Roman" w:hAnsi="Courier New" w:cs="Courier New"/>
            <w:color w:val="0000FF"/>
            <w:sz w:val="20"/>
            <w:szCs w:val="24"/>
            <w:u w:val="single"/>
          </w:rPr>
          <w:t>nr. 78/2014</w:t>
        </w:r>
      </w:hyperlink>
      <w:r w:rsidRPr="002248A4">
        <w:rPr>
          <w:rFonts w:ascii="Courier New" w:eastAsia="Times New Roman" w:hAnsi="Courier New" w:cs="Courier New"/>
          <w:sz w:val="20"/>
          <w:szCs w:val="24"/>
        </w:rPr>
        <w:t xml:space="preserve"> privind reglementarea activitatii de voluntariat in Romania, cu modificarile ulterioare; </w:t>
      </w:r>
    </w:p>
    <w:p w14:paraId="6B56CC0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17.</w:t>
      </w:r>
      <w:r w:rsidRPr="002248A4">
        <w:rPr>
          <w:rFonts w:ascii="Courier New" w:eastAsia="Times New Roman" w:hAnsi="Courier New" w:cs="Courier New"/>
          <w:sz w:val="20"/>
          <w:szCs w:val="24"/>
        </w:rPr>
        <w:t xml:space="preserve"> indeplineste orice alte atributii prevazute in acte normative sau stabilite prin hotarari ale consiliului judetean, respectiv ale consiliului local al sectorului municipiului Bucuresti. </w:t>
      </w:r>
    </w:p>
    <w:p w14:paraId="7BDD65E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11.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Structura organizatorica cuprinde structura orientativa de personal necesara pentru asigurarea functionarii Directiei generale si este urmatoarea: </w:t>
      </w:r>
    </w:p>
    <w:p w14:paraId="779C496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w:t>
      </w:r>
      <w:r w:rsidRPr="002248A4">
        <w:rPr>
          <w:rFonts w:ascii="Courier New" w:eastAsia="Times New Roman" w:hAnsi="Courier New" w:cs="Courier New"/>
          <w:sz w:val="20"/>
          <w:szCs w:val="24"/>
        </w:rPr>
        <w:t xml:space="preserve"> compartimentul monitorizare, analiza statistica, indicatori asistenta sociala si incluziune sociala; </w:t>
      </w:r>
    </w:p>
    <w:p w14:paraId="41B7FA0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compartimentul strategii, programe, proiecte in domeniul asistentei sociale si relatia cu organizatiile neguvernamentale; </w:t>
      </w:r>
    </w:p>
    <w:p w14:paraId="4A00F9F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compartimentul managementul calitatii serviciilor sociale; </w:t>
      </w:r>
    </w:p>
    <w:p w14:paraId="2282AE3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compartimentul comunicare, registratura, relatii cu publicul si evaluare initiala; </w:t>
      </w:r>
    </w:p>
    <w:p w14:paraId="0A61FE8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compartimentul management resurse umane; </w:t>
      </w:r>
    </w:p>
    <w:p w14:paraId="6C6F0BC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compartimentul juridic si contencios; </w:t>
      </w:r>
    </w:p>
    <w:p w14:paraId="7B24106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7.</w:t>
      </w:r>
      <w:r w:rsidRPr="002248A4">
        <w:rPr>
          <w:rFonts w:ascii="Courier New" w:eastAsia="Times New Roman" w:hAnsi="Courier New" w:cs="Courier New"/>
          <w:sz w:val="20"/>
          <w:szCs w:val="24"/>
        </w:rPr>
        <w:t xml:space="preserve"> compartimentul audit; </w:t>
      </w:r>
    </w:p>
    <w:p w14:paraId="31975A4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8.</w:t>
      </w:r>
      <w:r w:rsidRPr="002248A4">
        <w:rPr>
          <w:rFonts w:ascii="Courier New" w:eastAsia="Times New Roman" w:hAnsi="Courier New" w:cs="Courier New"/>
          <w:sz w:val="20"/>
          <w:szCs w:val="24"/>
        </w:rPr>
        <w:t xml:space="preserve"> compartimentul adoptii; </w:t>
      </w:r>
    </w:p>
    <w:p w14:paraId="166E20B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9.</w:t>
      </w:r>
      <w:r w:rsidRPr="002248A4">
        <w:rPr>
          <w:rFonts w:ascii="Courier New" w:eastAsia="Times New Roman" w:hAnsi="Courier New" w:cs="Courier New"/>
          <w:sz w:val="20"/>
          <w:szCs w:val="24"/>
        </w:rPr>
        <w:t xml:space="preserve"> compartimentul violenta domestica; </w:t>
      </w:r>
    </w:p>
    <w:p w14:paraId="19E8FF2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10.</w:t>
      </w:r>
      <w:r w:rsidRPr="002248A4">
        <w:rPr>
          <w:rFonts w:ascii="Courier New" w:eastAsia="Times New Roman" w:hAnsi="Courier New" w:cs="Courier New"/>
          <w:sz w:val="20"/>
          <w:szCs w:val="24"/>
        </w:rPr>
        <w:t xml:space="preserve"> compartimentul de interventie in regim de urgenta in domeniul asistentei sociale; in cadrul acestuia se organizeaza si functioneaza telefonul pentru semnalarea cazurilor de urgenta; </w:t>
      </w:r>
    </w:p>
    <w:p w14:paraId="1A91D86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11.</w:t>
      </w:r>
      <w:r w:rsidRPr="002248A4">
        <w:rPr>
          <w:rFonts w:ascii="Courier New" w:eastAsia="Times New Roman" w:hAnsi="Courier New" w:cs="Courier New"/>
          <w:sz w:val="20"/>
          <w:szCs w:val="24"/>
        </w:rPr>
        <w:t xml:space="preserve"> compartimentul de interventie in situatii de abuz, neglijare, trafic, migratie si repatrieri; </w:t>
      </w:r>
    </w:p>
    <w:p w14:paraId="6828DC8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12.</w:t>
      </w:r>
      <w:r w:rsidRPr="002248A4">
        <w:rPr>
          <w:rFonts w:ascii="Courier New" w:eastAsia="Times New Roman" w:hAnsi="Courier New" w:cs="Courier New"/>
          <w:sz w:val="20"/>
          <w:szCs w:val="24"/>
        </w:rPr>
        <w:t xml:space="preserve"> compartimentul de evaluare complexa a copilului; </w:t>
      </w:r>
    </w:p>
    <w:p w14:paraId="02A249A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13.</w:t>
      </w:r>
      <w:r w:rsidRPr="002248A4">
        <w:rPr>
          <w:rFonts w:ascii="Courier New" w:eastAsia="Times New Roman" w:hAnsi="Courier New" w:cs="Courier New"/>
          <w:sz w:val="20"/>
          <w:szCs w:val="24"/>
        </w:rPr>
        <w:t xml:space="preserve"> compartimentul management de caz pentru copil; </w:t>
      </w:r>
    </w:p>
    <w:p w14:paraId="26F0F84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14.</w:t>
      </w:r>
      <w:r w:rsidRPr="002248A4">
        <w:rPr>
          <w:rFonts w:ascii="Courier New" w:eastAsia="Times New Roman" w:hAnsi="Courier New" w:cs="Courier New"/>
          <w:sz w:val="20"/>
          <w:szCs w:val="24"/>
        </w:rPr>
        <w:t xml:space="preserve"> compartimentul management de caz pentru persoane adulte cu dizabilitati si monitorizare servicii sociale; </w:t>
      </w:r>
    </w:p>
    <w:p w14:paraId="0572208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15.</w:t>
      </w:r>
      <w:r w:rsidRPr="002248A4">
        <w:rPr>
          <w:rFonts w:ascii="Courier New" w:eastAsia="Times New Roman" w:hAnsi="Courier New" w:cs="Courier New"/>
          <w:sz w:val="20"/>
          <w:szCs w:val="24"/>
        </w:rPr>
        <w:t xml:space="preserve"> compartimentul prevenire marginalizare sociala; </w:t>
      </w:r>
    </w:p>
    <w:p w14:paraId="0657A0C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16.</w:t>
      </w:r>
      <w:r w:rsidRPr="002248A4">
        <w:rPr>
          <w:rFonts w:ascii="Courier New" w:eastAsia="Times New Roman" w:hAnsi="Courier New" w:cs="Courier New"/>
          <w:sz w:val="20"/>
          <w:szCs w:val="24"/>
        </w:rPr>
        <w:t xml:space="preserve"> compartimentul evidenta si plata beneficii de asistenta sociala; </w:t>
      </w:r>
    </w:p>
    <w:p w14:paraId="6ABEFCA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17.</w:t>
      </w:r>
      <w:r w:rsidRPr="002248A4">
        <w:rPr>
          <w:rFonts w:ascii="Courier New" w:eastAsia="Times New Roman" w:hAnsi="Courier New" w:cs="Courier New"/>
          <w:sz w:val="20"/>
          <w:szCs w:val="24"/>
        </w:rPr>
        <w:t xml:space="preserve"> compartimentul asistenta persoane varstnice; </w:t>
      </w:r>
    </w:p>
    <w:p w14:paraId="3BEF8C2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18.</w:t>
      </w:r>
      <w:r w:rsidRPr="002248A4">
        <w:rPr>
          <w:rFonts w:ascii="Courier New" w:eastAsia="Times New Roman" w:hAnsi="Courier New" w:cs="Courier New"/>
          <w:sz w:val="20"/>
          <w:szCs w:val="24"/>
        </w:rPr>
        <w:t xml:space="preserve"> compartimentul management de caz pentru adulti si monitorizare servicii sociale; </w:t>
      </w:r>
    </w:p>
    <w:p w14:paraId="6FDF925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19.</w:t>
      </w:r>
      <w:r w:rsidRPr="002248A4">
        <w:rPr>
          <w:rFonts w:ascii="Courier New" w:eastAsia="Times New Roman" w:hAnsi="Courier New" w:cs="Courier New"/>
          <w:sz w:val="20"/>
          <w:szCs w:val="24"/>
        </w:rPr>
        <w:t xml:space="preserve"> compartimentul evaluare complexa a persoanelor adulte cu handicap; </w:t>
      </w:r>
    </w:p>
    <w:p w14:paraId="6EFD46C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20.</w:t>
      </w:r>
      <w:r w:rsidRPr="002248A4">
        <w:rPr>
          <w:rFonts w:ascii="Courier New" w:eastAsia="Times New Roman" w:hAnsi="Courier New" w:cs="Courier New"/>
          <w:sz w:val="20"/>
          <w:szCs w:val="24"/>
        </w:rPr>
        <w:t xml:space="preserve"> compartimentul contabilitate-salarizare, planificare bugetara si management financiar; </w:t>
      </w:r>
    </w:p>
    <w:p w14:paraId="05921FC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21.</w:t>
      </w:r>
      <w:r w:rsidRPr="002248A4">
        <w:rPr>
          <w:rFonts w:ascii="Courier New" w:eastAsia="Times New Roman" w:hAnsi="Courier New" w:cs="Courier New"/>
          <w:sz w:val="20"/>
          <w:szCs w:val="24"/>
        </w:rPr>
        <w:t xml:space="preserve"> compartimentul de achizitii publice; </w:t>
      </w:r>
    </w:p>
    <w:p w14:paraId="51DA187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22.</w:t>
      </w:r>
      <w:r w:rsidRPr="002248A4">
        <w:rPr>
          <w:rFonts w:ascii="Courier New" w:eastAsia="Times New Roman" w:hAnsi="Courier New" w:cs="Courier New"/>
          <w:sz w:val="20"/>
          <w:szCs w:val="24"/>
        </w:rPr>
        <w:t xml:space="preserve"> compartimentul administrativ, patrimoniu, tehnic si aprovizionare; </w:t>
      </w:r>
    </w:p>
    <w:p w14:paraId="36EA75A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23.</w:t>
      </w:r>
      <w:r w:rsidRPr="002248A4">
        <w:rPr>
          <w:rFonts w:ascii="Courier New" w:eastAsia="Times New Roman" w:hAnsi="Courier New" w:cs="Courier New"/>
          <w:sz w:val="20"/>
          <w:szCs w:val="24"/>
        </w:rPr>
        <w:t xml:space="preserve"> secretariatul comisiei pentru protectia copilului si al comisiei de evaluare a persoanelor adulte cu handicap. </w:t>
      </w:r>
    </w:p>
    <w:p w14:paraId="5BAFBC3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Cu exceptia compartimentelor prevazute la alin. (1) pct. 5-7 si 20-22, in vederea exercitarii si realizarii atributiilor ce ii revin, Directia generala asigura incadrarea cu prioritate a personalului cu studii socioumane, cu respectarea prevederilor art. 122 alin. (2) din Legea asistentei sociale nr. 292/2011, cu modificarile si completarile ulterioare, a prevederilor Legii </w:t>
      </w:r>
      <w:hyperlink r:id="rId16" w:history="1">
        <w:r w:rsidRPr="002248A4">
          <w:rPr>
            <w:rFonts w:ascii="Courier New" w:eastAsia="Times New Roman" w:hAnsi="Courier New" w:cs="Courier New"/>
            <w:color w:val="0000FF"/>
            <w:sz w:val="20"/>
            <w:szCs w:val="24"/>
            <w:u w:val="single"/>
          </w:rPr>
          <w:t>nr. 466/2004</w:t>
        </w:r>
      </w:hyperlink>
      <w:r w:rsidRPr="002248A4">
        <w:rPr>
          <w:rFonts w:ascii="Courier New" w:eastAsia="Times New Roman" w:hAnsi="Courier New" w:cs="Courier New"/>
          <w:sz w:val="20"/>
          <w:szCs w:val="24"/>
        </w:rPr>
        <w:t xml:space="preserve"> privind Statutul asistentului social, cu modificarile ulterioare, si a prevederilor art. 4 din hotarare. </w:t>
      </w:r>
    </w:p>
    <w:p w14:paraId="7FD4673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In vederea exercitarii si realizarii atributiilor Directiei generale, consiliul judetean, respectiv consiliul local al sectorului municipiului Bucuresti poate aproba organizarea si a altor compartimente decat cele prevazute la alin. (1), asigurand resursele necesare functionarii acestora. </w:t>
      </w:r>
    </w:p>
    <w:p w14:paraId="12879B25"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lastRenderedPageBreak/>
        <w:t>   Art. 12. -</w:t>
      </w:r>
      <w:r w:rsidRPr="002248A4">
        <w:rPr>
          <w:rFonts w:ascii="Courier New" w:eastAsia="Times New Roman" w:hAnsi="Courier New" w:cs="Courier New"/>
          <w:i/>
          <w:iCs/>
          <w:color w:val="FF0000"/>
          <w:sz w:val="16"/>
          <w:szCs w:val="24"/>
        </w:rPr>
        <w:t xml:space="preserve"> </w:t>
      </w:r>
      <w:r w:rsidRPr="002248A4">
        <w:rPr>
          <w:rFonts w:ascii="Courier New" w:eastAsia="Times New Roman" w:hAnsi="Courier New" w:cs="Courier New"/>
          <w:b/>
          <w:bCs/>
          <w:i/>
          <w:iCs/>
          <w:color w:val="FF0000"/>
          <w:sz w:val="16"/>
          <w:szCs w:val="24"/>
        </w:rPr>
        <w:t>(1)</w:t>
      </w:r>
      <w:r w:rsidRPr="002248A4">
        <w:rPr>
          <w:rFonts w:ascii="Courier New" w:eastAsia="Times New Roman" w:hAnsi="Courier New" w:cs="Courier New"/>
          <w:i/>
          <w:iCs/>
          <w:color w:val="FF0000"/>
          <w:sz w:val="16"/>
          <w:szCs w:val="24"/>
        </w:rPr>
        <w:t xml:space="preserve"> Conducerea Directiei generale se asigura de directorul executiv/general si de colegiul director. </w:t>
      </w:r>
    </w:p>
    <w:p w14:paraId="775793E9" w14:textId="77777777" w:rsidR="002248A4" w:rsidRPr="002248A4" w:rsidRDefault="002248A4" w:rsidP="002248A4">
      <w:pPr>
        <w:spacing w:after="0" w:line="240" w:lineRule="auto"/>
        <w:rPr>
          <w:rFonts w:ascii="Courier New" w:eastAsia="Times New Roman" w:hAnsi="Courier New" w:cs="Courier New"/>
          <w:b/>
          <w:bCs/>
          <w:color w:val="008000"/>
          <w:sz w:val="20"/>
          <w:szCs w:val="20"/>
        </w:rPr>
      </w:pPr>
      <w:r w:rsidRPr="002248A4">
        <w:rPr>
          <w:rFonts w:ascii="Courier New" w:eastAsia="Times New Roman" w:hAnsi="Courier New" w:cs="Courier New"/>
          <w:b/>
          <w:bCs/>
          <w:color w:val="008000"/>
          <w:sz w:val="20"/>
          <w:szCs w:val="20"/>
        </w:rPr>
        <w:t xml:space="preserve">   Art. 12. - (1) Conducerea Directiei generale se asigura de directorul executiv/general, cu sprijinul colegiului director, care are rol consultativ.</w:t>
      </w:r>
    </w:p>
    <w:p w14:paraId="75D237B2"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color w:val="0000FF"/>
          <w:sz w:val="20"/>
          <w:szCs w:val="20"/>
        </w:rPr>
        <w:t xml:space="preserve">   Modificat de art.unic pct.1 din </w:t>
      </w:r>
      <w:hyperlink r:id="rId17" w:history="1">
        <w:r w:rsidRPr="002248A4">
          <w:rPr>
            <w:rFonts w:ascii="Courier New" w:eastAsia="Times New Roman" w:hAnsi="Courier New" w:cs="Courier New"/>
            <w:b/>
            <w:bCs/>
            <w:color w:val="0000FF"/>
            <w:sz w:val="20"/>
            <w:szCs w:val="20"/>
            <w:u w:val="single"/>
          </w:rPr>
          <w:t>HG 417/2018</w:t>
        </w:r>
      </w:hyperlink>
    </w:p>
    <w:p w14:paraId="1CAF90C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Directorul executiv/general al Directiei generale este ajutat de directori executivi adjuncti/generali adjuncti. </w:t>
      </w:r>
    </w:p>
    <w:p w14:paraId="1652693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Directorul executiv/general si directorii executivi adjuncti/generali adjuncti au calitatea de functionar public sau, dupa caz, de personal contractual. </w:t>
      </w:r>
    </w:p>
    <w:p w14:paraId="729BB9B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13.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Functiile de director executiv/general si director executiv adjunct/general adjunct se ocupa in conditiile legii. </w:t>
      </w:r>
    </w:p>
    <w:p w14:paraId="5B30DE6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Candidatii pentru ocuparea posturilor de director executiv/general sau, dupa caz, director executiv adjunct/general adjunct trebuie sa aiba o vechime in specialitate de cel putin 3 ani si sa fie absolventi de studii universitare de licenta absolvite cu diploma, respectiv studii superioare de lunga durata absolvite cu diploma de licenta sau echivalenta, in unul dintre urmatoarele domenii, dupa caz: </w:t>
      </w:r>
    </w:p>
    <w:p w14:paraId="7CCFDF9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asistenta sociala sau sociologie; </w:t>
      </w:r>
    </w:p>
    <w:p w14:paraId="4DC09D9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psihologie sau stiinte ale educatiei; </w:t>
      </w:r>
    </w:p>
    <w:p w14:paraId="716A4A2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drept; </w:t>
      </w:r>
    </w:p>
    <w:p w14:paraId="15AB78A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stiinte administrative; </w:t>
      </w:r>
    </w:p>
    <w:p w14:paraId="6E40B1C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sanatate; </w:t>
      </w:r>
    </w:p>
    <w:p w14:paraId="42F0021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economie sau management, finante, contabilitate. </w:t>
      </w:r>
    </w:p>
    <w:p w14:paraId="0C8D299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Pot participa la concursul organizat pentru ocuparea posturilor de director executiv/director general sau, dupa caz, director executiv adjunct/director general adjunct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14:paraId="1E8040C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Concursul pentru ocuparea functiei publice de director executiv/general sau, dupa caz, director executiv adjunct/general adjunct se organizeaza de catre Agentia Nationala a Functionarilor Publici, potrivit dispozitiilor Hotararii Guvernului </w:t>
      </w:r>
      <w:hyperlink r:id="rId18" w:history="1">
        <w:r w:rsidRPr="002248A4">
          <w:rPr>
            <w:rFonts w:ascii="Courier New" w:eastAsia="Times New Roman" w:hAnsi="Courier New" w:cs="Courier New"/>
            <w:color w:val="0000FF"/>
            <w:sz w:val="20"/>
            <w:szCs w:val="24"/>
            <w:u w:val="single"/>
          </w:rPr>
          <w:t>nr. 611/2008</w:t>
        </w:r>
      </w:hyperlink>
      <w:r w:rsidRPr="002248A4">
        <w:rPr>
          <w:rFonts w:ascii="Courier New" w:eastAsia="Times New Roman" w:hAnsi="Courier New" w:cs="Courier New"/>
          <w:sz w:val="20"/>
          <w:szCs w:val="24"/>
        </w:rPr>
        <w:t xml:space="preserve"> pentru aprobarea normelor privind organizarea si dezvoltarea carierei functionarilor publici, cu modificarile si completarile ulterioare. </w:t>
      </w:r>
    </w:p>
    <w:p w14:paraId="3942908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Prin derogare de la prevederile art. 26 alin. (1) din Hotararea Guvernului nr. 611/2008, cu modificarile si completarile ulterioare, comisia de concurs se numeste prin ordin al presedintelui Agentiei Nationale a Functionarilor Publici, fiind constituita din: </w:t>
      </w:r>
    </w:p>
    <w:p w14:paraId="49AF4A4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secretarul unitatii administrativ-teritoriale/subdiviziunii administrativ-teritoriale; </w:t>
      </w:r>
    </w:p>
    <w:p w14:paraId="64C191AF"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b)</w:t>
      </w:r>
      <w:r w:rsidRPr="002248A4">
        <w:rPr>
          <w:rFonts w:ascii="Courier New" w:eastAsia="Times New Roman" w:hAnsi="Courier New" w:cs="Courier New"/>
          <w:i/>
          <w:iCs/>
          <w:color w:val="FF0000"/>
          <w:sz w:val="16"/>
          <w:szCs w:val="24"/>
        </w:rPr>
        <w:t xml:space="preserve"> un reprezentant al consiliului judetean sau, dupa caz, un reprezentant al consiliului local al sectorului municipiului Bucuresti, care are calitatea de functionar public; </w:t>
      </w:r>
    </w:p>
    <w:p w14:paraId="70FEC522" w14:textId="77777777" w:rsidR="002248A4" w:rsidRPr="002248A4" w:rsidRDefault="002248A4" w:rsidP="002248A4">
      <w:pPr>
        <w:spacing w:after="0" w:line="240" w:lineRule="auto"/>
        <w:rPr>
          <w:rFonts w:ascii="Courier New" w:eastAsia="Times New Roman" w:hAnsi="Courier New" w:cs="Courier New"/>
          <w:color w:val="008000"/>
          <w:sz w:val="20"/>
          <w:szCs w:val="20"/>
        </w:rPr>
      </w:pPr>
      <w:r w:rsidRPr="002248A4">
        <w:rPr>
          <w:rFonts w:ascii="Courier New" w:eastAsia="Times New Roman" w:hAnsi="Courier New" w:cs="Courier New"/>
          <w:b/>
          <w:bCs/>
          <w:color w:val="008000"/>
          <w:sz w:val="20"/>
          <w:szCs w:val="20"/>
        </w:rPr>
        <w:t xml:space="preserve">   b)un reprezentant al aparatului de specialitate al consiliului judetean sau, dupa caz, un reprezentant al aparatului de specialitate al primarului, care are calitatea de functionar public;</w:t>
      </w:r>
    </w:p>
    <w:p w14:paraId="78DD8C07"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color w:val="0000FF"/>
          <w:sz w:val="20"/>
          <w:szCs w:val="20"/>
        </w:rPr>
        <w:t xml:space="preserve">   Modificat de art.unic pct.2 din </w:t>
      </w:r>
      <w:hyperlink r:id="rId19" w:history="1">
        <w:r w:rsidRPr="002248A4">
          <w:rPr>
            <w:rFonts w:ascii="Courier New" w:eastAsia="Times New Roman" w:hAnsi="Courier New" w:cs="Courier New"/>
            <w:b/>
            <w:bCs/>
            <w:color w:val="0000FF"/>
            <w:sz w:val="20"/>
            <w:szCs w:val="20"/>
            <w:u w:val="single"/>
          </w:rPr>
          <w:t>HG 417/2018</w:t>
        </w:r>
      </w:hyperlink>
    </w:p>
    <w:p w14:paraId="6651F14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un reprezentant al Ministerului Muncii si Justitiei Sociale sau, dupa caz, al Autoritatii Nationale pentru Protectia Drepturilor Copilului si Adoptie, al Autoritatii Nationale pentru Persoanele cu Dizabilitati, al Agentiei Nationale pentru Egalitatea de Sanse intre Femei si Barbati; </w:t>
      </w:r>
    </w:p>
    <w:p w14:paraId="70A26A6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2 reprezentanti ai Agentiei Nationale a Functionarilor Publici. </w:t>
      </w:r>
    </w:p>
    <w:p w14:paraId="21D8553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Prevederile alin. (1)-(3) se aplica in mod corespunzator si functiilor contractuale de director executiv/general si director executiv adjunct/general adjunct. </w:t>
      </w:r>
    </w:p>
    <w:p w14:paraId="034B205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(7)</w:t>
      </w:r>
      <w:r w:rsidRPr="002248A4">
        <w:rPr>
          <w:rFonts w:ascii="Courier New" w:eastAsia="Times New Roman" w:hAnsi="Courier New" w:cs="Courier New"/>
          <w:sz w:val="20"/>
          <w:szCs w:val="24"/>
        </w:rPr>
        <w:t xml:space="preserve"> Concursul pentru ocuparea functiei contractuale de director executiv/general sau, dupa caz, director executiv adjunct/general adjunct se organizeaza potrivit dispozitiilor Hotararii Guvernului </w:t>
      </w:r>
      <w:hyperlink r:id="rId20" w:history="1">
        <w:r w:rsidRPr="002248A4">
          <w:rPr>
            <w:rFonts w:ascii="Courier New" w:eastAsia="Times New Roman" w:hAnsi="Courier New" w:cs="Courier New"/>
            <w:color w:val="0000FF"/>
            <w:sz w:val="20"/>
            <w:szCs w:val="24"/>
            <w:u w:val="single"/>
          </w:rPr>
          <w:t>nr. 286/2011</w:t>
        </w:r>
      </w:hyperlink>
      <w:r w:rsidRPr="002248A4">
        <w:rPr>
          <w:rFonts w:ascii="Courier New" w:eastAsia="Times New Roman" w:hAnsi="Courier New" w:cs="Courier New"/>
          <w:sz w:val="20"/>
          <w:szCs w:val="24"/>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14:paraId="742463E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(8)</w:t>
      </w:r>
      <w:r w:rsidRPr="002248A4">
        <w:rPr>
          <w:rFonts w:ascii="Courier New" w:eastAsia="Times New Roman" w:hAnsi="Courier New" w:cs="Courier New"/>
          <w:sz w:val="20"/>
          <w:szCs w:val="24"/>
        </w:rPr>
        <w:t xml:space="preserve"> Prin derogare de la prevederile art. 8 alin. (2) din regulamentul-cadru aprobat prin Hotararea Guvernului nr. 286/2011, cu modificarile si completarile ulterioare, comisia de concurs este constituita din: </w:t>
      </w:r>
    </w:p>
    <w:p w14:paraId="3319548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secretarul unitatii administrativ-teritoriale/subdiviziunii administrativ-teritoriale; </w:t>
      </w:r>
    </w:p>
    <w:p w14:paraId="6DCCDE6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un reprezentant al consiliului judetean sau, dupa caz, un reprezentant al consiliului local al sectorului municipiului Bucuresti; </w:t>
      </w:r>
    </w:p>
    <w:p w14:paraId="677D6FC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un reprezentant al Ministerului Muncii si Justitiei Sociale sau, dupa caz, al Autoritatii Nationale pentru Protectia Drepturilor Copilului si Adoptie, al Autoritatii Nationale pentru Persoanele cu Dizabilitati sau al Agentiei Nationale pentru Egalitatea de Sanse intre Femei si Barbati. </w:t>
      </w:r>
    </w:p>
    <w:p w14:paraId="52354B01"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Art. 14. -</w:t>
      </w:r>
      <w:r w:rsidRPr="002248A4">
        <w:rPr>
          <w:rFonts w:ascii="Courier New" w:eastAsia="Times New Roman" w:hAnsi="Courier New" w:cs="Courier New"/>
          <w:i/>
          <w:iCs/>
          <w:color w:val="FF0000"/>
          <w:sz w:val="16"/>
          <w:szCs w:val="24"/>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14:paraId="618B43EC" w14:textId="77777777" w:rsidR="002248A4" w:rsidRPr="002248A4" w:rsidRDefault="002248A4" w:rsidP="002248A4">
      <w:pPr>
        <w:spacing w:after="0" w:line="240" w:lineRule="auto"/>
        <w:rPr>
          <w:rFonts w:ascii="Courier New" w:eastAsia="Times New Roman" w:hAnsi="Courier New" w:cs="Courier New"/>
          <w:color w:val="008000"/>
          <w:sz w:val="20"/>
          <w:szCs w:val="20"/>
        </w:rPr>
      </w:pPr>
      <w:r w:rsidRPr="002248A4">
        <w:rPr>
          <w:rFonts w:ascii="Courier New" w:eastAsia="Times New Roman" w:hAnsi="Courier New" w:cs="Courier New"/>
          <w:b/>
          <w:bCs/>
          <w:sz w:val="20"/>
          <w:szCs w:val="20"/>
        </w:rPr>
        <w:t xml:space="preserve">   Art. 14. </w:t>
      </w:r>
      <w:r w:rsidRPr="002248A4">
        <w:rPr>
          <w:rFonts w:ascii="Courier New" w:eastAsia="Times New Roman" w:hAnsi="Courier New" w:cs="Courier New"/>
          <w:b/>
          <w:bCs/>
          <w:color w:val="008000"/>
          <w:sz w:val="20"/>
          <w:szCs w:val="20"/>
        </w:rPr>
        <w:t>- Componenta colegiului director al Directiei generale este stabilita prin hotarare a consiliului judetean/ 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altor servicii publice de interes judetean/local.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w:t>
      </w:r>
    </w:p>
    <w:p w14:paraId="36B9976A" w14:textId="77777777" w:rsidR="002248A4" w:rsidRPr="002248A4" w:rsidRDefault="002248A4" w:rsidP="002248A4">
      <w:pPr>
        <w:spacing w:after="0" w:line="240" w:lineRule="auto"/>
        <w:rPr>
          <w:rFonts w:ascii="Times New Roman" w:eastAsia="Times New Roman" w:hAnsi="Times New Roman" w:cs="Times New Roman"/>
          <w:b/>
          <w:bCs/>
          <w:color w:val="0000FF"/>
          <w:sz w:val="24"/>
          <w:szCs w:val="24"/>
        </w:rPr>
      </w:pPr>
      <w:r w:rsidRPr="002248A4">
        <w:rPr>
          <w:rFonts w:ascii="Courier New" w:eastAsia="Times New Roman" w:hAnsi="Courier New" w:cs="Courier New"/>
          <w:b/>
          <w:bCs/>
          <w:color w:val="0000FF"/>
          <w:sz w:val="20"/>
          <w:szCs w:val="20"/>
        </w:rPr>
        <w:t xml:space="preserve">   Modificat de art.unic pct.3 din </w:t>
      </w:r>
      <w:hyperlink r:id="rId21" w:history="1">
        <w:r w:rsidRPr="002248A4">
          <w:rPr>
            <w:rFonts w:ascii="Courier New" w:eastAsia="Times New Roman" w:hAnsi="Courier New" w:cs="Courier New"/>
            <w:b/>
            <w:bCs/>
            <w:color w:val="0000FF"/>
            <w:sz w:val="20"/>
            <w:szCs w:val="20"/>
            <w:u w:val="single"/>
          </w:rPr>
          <w:t>HG 417/2018</w:t>
        </w:r>
      </w:hyperlink>
    </w:p>
    <w:p w14:paraId="08F29FD1" w14:textId="77777777" w:rsidR="002248A4" w:rsidRPr="002248A4" w:rsidRDefault="002248A4" w:rsidP="002248A4">
      <w:pPr>
        <w:spacing w:after="0" w:line="240" w:lineRule="auto"/>
        <w:rPr>
          <w:rFonts w:ascii="Times New Roman" w:eastAsia="Times New Roman" w:hAnsi="Times New Roman" w:cs="Times New Roman"/>
          <w:sz w:val="24"/>
          <w:szCs w:val="24"/>
        </w:rPr>
      </w:pPr>
      <w:r w:rsidRPr="002248A4">
        <w:rPr>
          <w:rFonts w:ascii="Courier New" w:eastAsia="Times New Roman" w:hAnsi="Courier New" w:cs="Courier New"/>
          <w:b/>
          <w:bCs/>
          <w:sz w:val="20"/>
          <w:szCs w:val="24"/>
        </w:rPr>
        <w:t>   Art. 15.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Organizarea, functionarea si atributiile colegiului director se stabilesc prin regulamentul de organizare si functionare a Directiei generale. </w:t>
      </w:r>
    </w:p>
    <w:p w14:paraId="5EE9D46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Colegiul director se intruneste in sedinta ordinara trimestrial, la convocarea directorului executiv/general, precum si in sedinta extraordinara, ori de cate ori este necesar, la cererea directorului executiv/general, a presedintelui colegiului director sau a unuia dintre directorii executivi adjuncti/generali adjuncti. </w:t>
      </w:r>
    </w:p>
    <w:p w14:paraId="4B85D46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La sedintele colegiului director pot participa, fara drept de vot, presedintele consiliului judetean, membrii comisiei pentru protectia copilului, ai comisiei de evaluare a persoanelor adulte cu handicap si alti consilieri judeteni, respectiv primarul sectorului municipiului Bucuresti si alti consilieri locali, precum si alte persoane invitate de colegiul director. </w:t>
      </w:r>
    </w:p>
    <w:p w14:paraId="68321F4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Colegiul director indeplineste urmatoarele atributii principale: </w:t>
      </w:r>
    </w:p>
    <w:p w14:paraId="65E5BE0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a)</w:t>
      </w:r>
      <w:r w:rsidRPr="002248A4">
        <w:rPr>
          <w:rFonts w:ascii="Courier New" w:eastAsia="Times New Roman" w:hAnsi="Courier New" w:cs="Courier New"/>
          <w:sz w:val="20"/>
          <w:szCs w:val="24"/>
        </w:rPr>
        <w:t xml:space="preserve"> analizeaza activitatea Directiei generale; propune directorului executiv/general masurile necesare pentru imbunatatirea activitatilor Directiei generale; </w:t>
      </w:r>
    </w:p>
    <w:p w14:paraId="39B8F6D4"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b)</w:t>
      </w:r>
      <w:r w:rsidRPr="002248A4">
        <w:rPr>
          <w:rFonts w:ascii="Courier New" w:eastAsia="Times New Roman" w:hAnsi="Courier New" w:cs="Courier New"/>
          <w:i/>
          <w:iCs/>
          <w:color w:val="FF0000"/>
          <w:sz w:val="16"/>
          <w:szCs w:val="24"/>
        </w:rPr>
        <w:t xml:space="preserve"> avizeaza proiectul bugetului propriu al Directiei generale si contul de incheiere a exercitiului bugetar; </w:t>
      </w:r>
    </w:p>
    <w:p w14:paraId="07E1F165" w14:textId="77777777" w:rsidR="002248A4" w:rsidRPr="002248A4" w:rsidRDefault="002248A4" w:rsidP="002248A4">
      <w:pPr>
        <w:spacing w:after="0" w:line="240" w:lineRule="auto"/>
        <w:rPr>
          <w:rFonts w:ascii="Courier New" w:eastAsia="Times New Roman" w:hAnsi="Courier New" w:cs="Courier New"/>
          <w:color w:val="008000"/>
          <w:sz w:val="20"/>
          <w:szCs w:val="20"/>
        </w:rPr>
      </w:pPr>
      <w:r w:rsidRPr="002248A4">
        <w:rPr>
          <w:rFonts w:ascii="Courier New" w:eastAsia="Times New Roman" w:hAnsi="Courier New" w:cs="Courier New"/>
          <w:b/>
          <w:bCs/>
          <w:color w:val="008000"/>
          <w:sz w:val="20"/>
          <w:szCs w:val="20"/>
        </w:rPr>
        <w:t xml:space="preserve">   b)elibereaza avizul consultativ pentru proiectul bugetului propriu al Directiei generale si contul de incheiere a exercitiului bugetar;</w:t>
      </w:r>
    </w:p>
    <w:p w14:paraId="01F66305"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color w:val="0000FF"/>
          <w:sz w:val="20"/>
          <w:szCs w:val="20"/>
        </w:rPr>
        <w:t xml:space="preserve">   Modificat de art.unic pct.4 din </w:t>
      </w:r>
      <w:hyperlink r:id="rId22" w:history="1">
        <w:r w:rsidRPr="002248A4">
          <w:rPr>
            <w:rFonts w:ascii="Courier New" w:eastAsia="Times New Roman" w:hAnsi="Courier New" w:cs="Courier New"/>
            <w:b/>
            <w:bCs/>
            <w:color w:val="0000FF"/>
            <w:sz w:val="20"/>
            <w:szCs w:val="20"/>
            <w:u w:val="single"/>
          </w:rPr>
          <w:t>HG 417/2018</w:t>
        </w:r>
      </w:hyperlink>
    </w:p>
    <w:p w14:paraId="64417A8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avizeaza proiectul strategiei si rapoartelor elaborate de directorul executiv/general al Directiei generale, potrivit art. 16 alin. (3) lit. d) si e); avizul este consultativ; </w:t>
      </w:r>
    </w:p>
    <w:p w14:paraId="3F0754DB"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d)</w:t>
      </w:r>
      <w:r w:rsidRPr="002248A4">
        <w:rPr>
          <w:rFonts w:ascii="Courier New" w:eastAsia="Times New Roman" w:hAnsi="Courier New" w:cs="Courier New"/>
          <w:i/>
          <w:iCs/>
          <w:color w:val="FF0000"/>
          <w:sz w:val="16"/>
          <w:szCs w:val="24"/>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14:paraId="174F3A0A" w14:textId="77777777" w:rsidR="002248A4" w:rsidRPr="002248A4" w:rsidRDefault="002248A4" w:rsidP="002248A4">
      <w:pPr>
        <w:spacing w:after="0" w:line="240" w:lineRule="auto"/>
        <w:rPr>
          <w:rFonts w:ascii="Courier New" w:eastAsia="Times New Roman" w:hAnsi="Courier New" w:cs="Courier New"/>
          <w:b/>
          <w:bCs/>
          <w:color w:val="008000"/>
          <w:sz w:val="20"/>
          <w:szCs w:val="20"/>
        </w:rPr>
      </w:pPr>
      <w:r w:rsidRPr="002248A4">
        <w:rPr>
          <w:rFonts w:ascii="Courier New" w:eastAsia="Times New Roman" w:hAnsi="Courier New" w:cs="Courier New"/>
          <w:b/>
          <w:bCs/>
          <w:color w:val="008000"/>
          <w:sz w:val="20"/>
          <w:szCs w:val="20"/>
        </w:rPr>
        <w:t xml:space="preserve">   d)elibereaza avizul consultativ pentru propunerea de modificare a structurii organizatorice si a regulamentului de organizare si functionare ale Directiei generale, precum si rectificarea bugetului, in vederea imbunatatirii activitatii acesteia;</w:t>
      </w:r>
    </w:p>
    <w:p w14:paraId="55725B5C"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color w:val="0000FF"/>
          <w:sz w:val="20"/>
          <w:szCs w:val="20"/>
        </w:rPr>
        <w:t xml:space="preserve">   Modificat de art.unic pct.4 din </w:t>
      </w:r>
      <w:hyperlink r:id="rId23" w:history="1">
        <w:r w:rsidRPr="002248A4">
          <w:rPr>
            <w:rFonts w:ascii="Courier New" w:eastAsia="Times New Roman" w:hAnsi="Courier New" w:cs="Courier New"/>
            <w:b/>
            <w:bCs/>
            <w:color w:val="0000FF"/>
            <w:sz w:val="20"/>
            <w:szCs w:val="20"/>
            <w:u w:val="single"/>
          </w:rPr>
          <w:t>HG 417/2018</w:t>
        </w:r>
      </w:hyperlink>
    </w:p>
    <w:p w14:paraId="1F27CE7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propune consiliului judetean, respectiv consiliului local al sectorului municipiului Bucuresti instrainarea mijloacelor fixe din patrimoniul Directiei generale, altele decat bunurile imobile, prin licitatie publica organizata in conditiile legii; </w:t>
      </w:r>
    </w:p>
    <w:p w14:paraId="5527556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propune consiliului judetean, respectiv consiliului local al sectorului municipiului Bucuresti concesionarea sau inchirierea de bunuri ori servicii de catre Directia generala, in conditiile legii; </w:t>
      </w:r>
    </w:p>
    <w:p w14:paraId="6103815E"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g)</w:t>
      </w:r>
      <w:r w:rsidRPr="002248A4">
        <w:rPr>
          <w:rFonts w:ascii="Courier New" w:eastAsia="Times New Roman" w:hAnsi="Courier New" w:cs="Courier New"/>
          <w:i/>
          <w:iCs/>
          <w:color w:val="FF0000"/>
          <w:sz w:val="16"/>
          <w:szCs w:val="24"/>
        </w:rPr>
        <w:t xml:space="preserve"> propune spre avizare, respectiv aprobare, potrivit legii, statul de functii, cu incadrarea in resursele financiare alocate de consiliul judetean, respectiv de consiliul local al sectorului municipiului Bucuresti, in conditiile legii. </w:t>
      </w:r>
    </w:p>
    <w:p w14:paraId="5E86DB26" w14:textId="77777777" w:rsidR="002248A4" w:rsidRPr="002248A4" w:rsidRDefault="002248A4" w:rsidP="002248A4">
      <w:pPr>
        <w:spacing w:after="0" w:line="240" w:lineRule="auto"/>
        <w:rPr>
          <w:rFonts w:ascii="Courier New" w:eastAsia="Times New Roman" w:hAnsi="Courier New" w:cs="Courier New"/>
          <w:b/>
          <w:bCs/>
          <w:color w:val="008000"/>
          <w:sz w:val="20"/>
          <w:szCs w:val="20"/>
        </w:rPr>
      </w:pPr>
      <w:r w:rsidRPr="002248A4">
        <w:rPr>
          <w:rFonts w:ascii="Courier New" w:eastAsia="Times New Roman" w:hAnsi="Courier New" w:cs="Courier New"/>
          <w:b/>
          <w:bCs/>
          <w:color w:val="008000"/>
          <w:sz w:val="20"/>
          <w:szCs w:val="20"/>
        </w:rPr>
        <w:t xml:space="preserve">   g)elibereaza avizul consultativ pentru statul de functii, cu incadrarea in resursele financiare alocate de consiliul judetean, respectiv de consiliul local al sectorului municipiului Bucuresti, in conditiile legii.</w:t>
      </w:r>
    </w:p>
    <w:p w14:paraId="76921F23"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color w:val="0000FF"/>
          <w:sz w:val="20"/>
          <w:szCs w:val="20"/>
        </w:rPr>
        <w:t xml:space="preserve">   Modificat de art.unic pct.4 din </w:t>
      </w:r>
      <w:hyperlink r:id="rId24" w:history="1">
        <w:r w:rsidRPr="002248A4">
          <w:rPr>
            <w:rFonts w:ascii="Courier New" w:eastAsia="Times New Roman" w:hAnsi="Courier New" w:cs="Courier New"/>
            <w:b/>
            <w:bCs/>
            <w:color w:val="0000FF"/>
            <w:sz w:val="20"/>
            <w:szCs w:val="20"/>
            <w:u w:val="single"/>
          </w:rPr>
          <w:t>HG 417/2018</w:t>
        </w:r>
      </w:hyperlink>
    </w:p>
    <w:p w14:paraId="5EC175D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Colegiul director indeplineste si alte atributii stabilite de lege sau prin hotarare a consiliului judetean, respectiv a consiliului local al sectorului municipiului Bucuresti. </w:t>
      </w:r>
    </w:p>
    <w:p w14:paraId="3ED31B0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43C034B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16.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Directorul executiv/general al Directiei generale asigura conducerea executiva a acesteia si raspunde de buna ei functionare in indeplinirea atributiilor ce ii revin. In exercitarea atributiilor ce ii revin directorul executiv/general emite dispozitii. </w:t>
      </w:r>
    </w:p>
    <w:p w14:paraId="3FB3C05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Directorul executiv/general reprezinta Directia generala in relatiile cu autoritatile si institutiile publice, cu persoanele fizice si juridice din tara si din strainatate, precum si in justitie. </w:t>
      </w:r>
    </w:p>
    <w:p w14:paraId="6DE61A8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Directorul executiv/general indeplineste, in conditiile legii, urmatoarele atributii principale: </w:t>
      </w:r>
    </w:p>
    <w:p w14:paraId="2F956A5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exercita atributiile ce revin Directiei generale in calitate de persoana juridica; </w:t>
      </w:r>
    </w:p>
    <w:p w14:paraId="121E553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exercita functia de ordonator secundar/tertiar de credite; </w:t>
      </w:r>
    </w:p>
    <w:p w14:paraId="30B7FA3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intocmeste proiectul bugetului propriu al Directiei generale si contul de incheiere a exercitiului bugetar, pe care le supune avizarii colegiului director si aprobarii consiliului judetean, respectiv consiliului local al sectorului municipiului Bucuresti; </w:t>
      </w:r>
    </w:p>
    <w:p w14:paraId="1D07FF8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coordoneaza procesul de elaborare si supune aprobarii consiliului judetean, respectiv consiliului local al sectorului municipiului Bucuresti </w:t>
      </w:r>
      <w:r w:rsidRPr="002248A4">
        <w:rPr>
          <w:rFonts w:ascii="Courier New" w:eastAsia="Times New Roman" w:hAnsi="Courier New" w:cs="Courier New"/>
          <w:sz w:val="20"/>
          <w:szCs w:val="24"/>
        </w:rPr>
        <w:lastRenderedPageBreak/>
        <w:t xml:space="preserve">proiectul strategiei de dezvoltare a serviciilor sociale, precum si al planului anual de actiune, avand avizul consultativ al colegiului director; </w:t>
      </w:r>
    </w:p>
    <w:p w14:paraId="56E1CFA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coordoneaza elaborarea rapoartelor generale privind activitatea de asistenta sociala, stadiul implementarii strategiilor prevazute la lit. d) si propunerile de masuri pentru imbunatatirea acestei activitati, pe care le prezinta spre avizare colegiului director si apoi comisiei pentru protectia copilului; </w:t>
      </w:r>
    </w:p>
    <w:p w14:paraId="2FE91B8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elaboreaza statul de personal al Directiei generale; numeste si elibereaza din functie personalul din cadrul Directiei generale, potrivit legii; </w:t>
      </w:r>
    </w:p>
    <w:p w14:paraId="1CD2EC2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elaboreaza si propune spre aprobare consiliului judetean, respectiv consiliului local al sectorului municipiului Bucuresti statul de functii al Directiei generale, avand avizul colegiului director; </w:t>
      </w:r>
    </w:p>
    <w:p w14:paraId="62BA7EA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controleaza activitatea personalului din cadrul Directiei generale si aplica sanctiuni disciplinare, in conformitate cu prevederile legale in vigoare; </w:t>
      </w:r>
    </w:p>
    <w:p w14:paraId="279937B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este vicepresedintele comisiei pentru protectia copilului si reprezinta Directia generala in relatiile cu aceasta; </w:t>
      </w:r>
    </w:p>
    <w:p w14:paraId="3BFA3A2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asigura executarea hotararilor comisiei pentru protectia copilului. </w:t>
      </w:r>
    </w:p>
    <w:p w14:paraId="09967EA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Directorul executiv/general indeplineste si alte atributii prevazute de lege sau stabilite prin hotarare a consiliului judetean, respectiv a consiliului local al sectorului municipiului Bucuresti. </w:t>
      </w:r>
    </w:p>
    <w:p w14:paraId="6D85B03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In absenta directorului executiv/general, atributiile acestuia se exercita de unul dintre directorii executivi adjuncti/generali adjuncti, desemnat prin dispozitie a directorului executiv/general, in conditiile prevazute de regulamentul de organizare si functionare a Directiei generale. </w:t>
      </w:r>
    </w:p>
    <w:p w14:paraId="3CC74A1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17. -</w:t>
      </w:r>
      <w:r w:rsidRPr="002248A4">
        <w:rPr>
          <w:rFonts w:ascii="Courier New" w:eastAsia="Times New Roman" w:hAnsi="Courier New" w:cs="Courier New"/>
          <w:sz w:val="20"/>
          <w:szCs w:val="24"/>
        </w:rPr>
        <w:t xml:space="preserve"> Numirea, eliberarea din functie si sanctionarea disciplinara a directorului executiv/general al Directiei generale se fac cu respectarea prevederilor legislatiei aplicabile functiei publice sau personalului contractual. </w:t>
      </w:r>
    </w:p>
    <w:p w14:paraId="447208B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p>
    <w:p w14:paraId="65C5C67F" w14:textId="77777777" w:rsidR="002248A4" w:rsidRPr="002248A4" w:rsidRDefault="002248A4" w:rsidP="002248A4">
      <w:pPr>
        <w:spacing w:after="0" w:line="240" w:lineRule="auto"/>
        <w:jc w:val="right"/>
        <w:rPr>
          <w:rFonts w:ascii="Courier New" w:eastAsia="Times New Roman" w:hAnsi="Courier New" w:cs="Courier New"/>
          <w:sz w:val="20"/>
          <w:szCs w:val="24"/>
        </w:rPr>
      </w:pPr>
      <w:r w:rsidRPr="002248A4">
        <w:rPr>
          <w:rFonts w:ascii="Courier New" w:eastAsia="Times New Roman" w:hAnsi="Courier New" w:cs="Courier New"/>
          <w:b/>
          <w:bCs/>
          <w:sz w:val="20"/>
          <w:szCs w:val="24"/>
        </w:rPr>
        <w:t>   ANEXA</w:t>
      </w:r>
      <w:r w:rsidRPr="002248A4">
        <w:rPr>
          <w:rFonts w:ascii="Courier New" w:eastAsia="Times New Roman" w:hAnsi="Courier New" w:cs="Courier New"/>
          <w:sz w:val="20"/>
          <w:szCs w:val="24"/>
        </w:rPr>
        <w:br/>
        <w:t> </w:t>
      </w:r>
      <w:r w:rsidRPr="002248A4">
        <w:rPr>
          <w:rFonts w:ascii="Courier New" w:eastAsia="Times New Roman" w:hAnsi="Courier New" w:cs="Courier New"/>
          <w:b/>
          <w:bCs/>
          <w:sz w:val="20"/>
          <w:szCs w:val="24"/>
        </w:rPr>
        <w:t xml:space="preserve"> la Regulamentul-cadru de organizare si functionare</w:t>
      </w:r>
      <w:r w:rsidRPr="002248A4">
        <w:rPr>
          <w:rFonts w:ascii="Courier New" w:eastAsia="Times New Roman" w:hAnsi="Courier New" w:cs="Courier New"/>
          <w:b/>
          <w:bCs/>
          <w:sz w:val="20"/>
          <w:szCs w:val="24"/>
        </w:rPr>
        <w:br/>
        <w:t xml:space="preserve">al Directiei generale de asistenta sociala si protectia copilului </w:t>
      </w:r>
    </w:p>
    <w:p w14:paraId="6F5CEAC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p>
    <w:p w14:paraId="5AA88D31"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Times New Roman" w:hAnsi="Courier New" w:cs="Courier New"/>
          <w:b/>
          <w:bCs/>
          <w:sz w:val="20"/>
          <w:szCs w:val="24"/>
        </w:rPr>
        <w:t>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Criterii orientative de personal</w:t>
      </w:r>
      <w:r w:rsidRPr="002248A4">
        <w:rPr>
          <w:rFonts w:ascii="Courier New" w:eastAsia="Times New Roman" w:hAnsi="Courier New" w:cs="Courier New"/>
          <w:sz w:val="20"/>
          <w:szCs w:val="24"/>
        </w:rPr>
        <w:t xml:space="preserve"> </w:t>
      </w:r>
    </w:p>
    <w:p w14:paraId="0F3D7F0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p>
    <w:p w14:paraId="453EC41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Pentru directiile generale de asistenta sociala si protectia copilului judetene* </w:t>
      </w:r>
    </w:p>
    <w:p w14:paraId="13F4DDE7"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Times New Roman" w:hAnsi="Courier New" w:cs="Courier New"/>
          <w:sz w:val="20"/>
          <w:szCs w:val="24"/>
        </w:rPr>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61"/>
        <w:gridCol w:w="7101"/>
        <w:gridCol w:w="1682"/>
      </w:tblGrid>
      <w:tr w:rsidR="002248A4" w:rsidRPr="002248A4" w14:paraId="6CB7DC45" w14:textId="77777777" w:rsidTr="002248A4">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F1A7F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C52EF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A7356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Numar maxim de posturi</w:t>
            </w:r>
          </w:p>
        </w:tc>
      </w:tr>
      <w:tr w:rsidR="002248A4" w:rsidRPr="002248A4" w14:paraId="1CFC45C6" w14:textId="77777777" w:rsidTr="002248A4">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48A43F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5D5E9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02081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w:t>
            </w:r>
          </w:p>
        </w:tc>
      </w:tr>
      <w:tr w:rsidR="002248A4" w:rsidRPr="002248A4" w14:paraId="17171160" w14:textId="77777777" w:rsidTr="002248A4">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0D8F5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41420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Posturi aparat propriu (inclusiv alte functii de conducere)</w:t>
            </w:r>
            <w:r w:rsidRPr="002248A4">
              <w:rPr>
                <w:rFonts w:ascii="Courier New" w:eastAsia="Times New Roman" w:hAnsi="Courier New" w:cs="Courier New"/>
                <w:sz w:val="20"/>
                <w:szCs w:val="16"/>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68F6B6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 </w:t>
            </w:r>
          </w:p>
        </w:tc>
      </w:tr>
      <w:tr w:rsidR="002248A4" w:rsidRPr="002248A4" w14:paraId="2E07570D" w14:textId="77777777" w:rsidTr="002248A4">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B025EFF"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0355A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F9824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102</w:t>
            </w:r>
          </w:p>
        </w:tc>
      </w:tr>
      <w:tr w:rsidR="002248A4" w:rsidRPr="002248A4" w14:paraId="6B7F9DB9" w14:textId="77777777" w:rsidTr="002248A4">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AA35A5F"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CEE7C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9D602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112</w:t>
            </w:r>
          </w:p>
        </w:tc>
      </w:tr>
      <w:tr w:rsidR="002248A4" w:rsidRPr="002248A4" w14:paraId="31CCA3A5" w14:textId="77777777" w:rsidTr="002248A4">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9D2BA52"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4295D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7BE9F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125</w:t>
            </w:r>
          </w:p>
        </w:tc>
      </w:tr>
      <w:tr w:rsidR="002248A4" w:rsidRPr="002248A4" w14:paraId="5830537A" w14:textId="77777777" w:rsidTr="002248A4">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2AEB9C6"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419A9A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8F86B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135</w:t>
            </w:r>
          </w:p>
        </w:tc>
      </w:tr>
    </w:tbl>
    <w:p w14:paraId="50FF5B4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6F5E1C4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086F5C9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3340828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NOTA:</w:t>
      </w:r>
      <w:r w:rsidRPr="002248A4">
        <w:rPr>
          <w:rFonts w:ascii="Courier New" w:eastAsia="Times New Roman" w:hAnsi="Courier New" w:cs="Courier New"/>
          <w:sz w:val="20"/>
          <w:szCs w:val="24"/>
        </w:rPr>
        <w:br/>
        <w:t xml:space="preserve">   Se adauga un manager de caz la 50 de cazuri pentru copiii din sistemul de protectie speciala, un manager de caz la 50 de asistenti maternali profesionisti si un manager de caz la 50 de persoane adulte cu dizabilitati aflate in sistem rezidential, un manager de caz la 50 de persoane varstnice pentru care este in implementare un plan individualizat de asistenta si ingrijire. </w:t>
      </w:r>
    </w:p>
    <w:p w14:paraId="4CDCFF5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p>
    <w:p w14:paraId="553C753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Pentru directiile generale de asistenta sociala si protectia copilului de la nivelul sectoarelor municipiului Bucuresti* </w:t>
      </w:r>
    </w:p>
    <w:p w14:paraId="0B6972D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6767238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61"/>
        <w:gridCol w:w="7101"/>
        <w:gridCol w:w="1682"/>
      </w:tblGrid>
      <w:tr w:rsidR="002248A4" w:rsidRPr="002248A4" w14:paraId="489105B9" w14:textId="77777777" w:rsidTr="002248A4">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CADD3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9470E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0BC082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Numar maxim de posturi</w:t>
            </w:r>
          </w:p>
        </w:tc>
      </w:tr>
      <w:tr w:rsidR="002248A4" w:rsidRPr="002248A4" w14:paraId="10211A3C" w14:textId="77777777" w:rsidTr="002248A4">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95705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603684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C498A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w:t>
            </w:r>
          </w:p>
        </w:tc>
      </w:tr>
      <w:tr w:rsidR="002248A4" w:rsidRPr="002248A4" w14:paraId="35E8F852" w14:textId="77777777" w:rsidTr="002248A4">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0F821E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3A486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Posturi aparat propriu (inclusiv alte functii de conducere)</w:t>
            </w:r>
            <w:r w:rsidRPr="002248A4">
              <w:rPr>
                <w:rFonts w:ascii="Courier New" w:eastAsia="Times New Roman" w:hAnsi="Courier New" w:cs="Courier New"/>
                <w:sz w:val="20"/>
                <w:szCs w:val="16"/>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F97AC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 </w:t>
            </w:r>
          </w:p>
        </w:tc>
      </w:tr>
      <w:tr w:rsidR="002248A4" w:rsidRPr="002248A4" w14:paraId="73138388" w14:textId="77777777" w:rsidTr="002248A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58B2034"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55F507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9FD74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102</w:t>
            </w:r>
          </w:p>
        </w:tc>
      </w:tr>
      <w:tr w:rsidR="002248A4" w:rsidRPr="002248A4" w14:paraId="3D1FF0A6" w14:textId="77777777" w:rsidTr="002248A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EA9DB16"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46BD5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DBD24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112</w:t>
            </w:r>
          </w:p>
        </w:tc>
      </w:tr>
      <w:tr w:rsidR="002248A4" w:rsidRPr="002248A4" w14:paraId="008E52A9" w14:textId="77777777" w:rsidTr="002248A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D5FE2E1"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8F8BA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7ED958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125</w:t>
            </w:r>
          </w:p>
        </w:tc>
      </w:tr>
      <w:tr w:rsidR="002248A4" w:rsidRPr="002248A4" w14:paraId="1C5CD3DB" w14:textId="77777777" w:rsidTr="002248A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F05BF1C"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818B5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CB327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135</w:t>
            </w:r>
          </w:p>
        </w:tc>
      </w:tr>
      <w:tr w:rsidR="002248A4" w:rsidRPr="002248A4" w14:paraId="3FC68C7F" w14:textId="77777777" w:rsidTr="002248A4">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38485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3CB60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Numar de locuitori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211F9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 </w:t>
            </w:r>
          </w:p>
        </w:tc>
      </w:tr>
      <w:tr w:rsidR="002248A4" w:rsidRPr="002248A4" w14:paraId="7568BD71" w14:textId="77777777" w:rsidTr="002248A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F08C266"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1689D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Sub 250.000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B3AFB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74</w:t>
            </w:r>
          </w:p>
        </w:tc>
      </w:tr>
      <w:tr w:rsidR="002248A4" w:rsidRPr="002248A4" w14:paraId="6871974E" w14:textId="77777777" w:rsidTr="002248A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E38A092"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74D91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250.001-300.000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B8BE8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78</w:t>
            </w:r>
          </w:p>
        </w:tc>
      </w:tr>
      <w:tr w:rsidR="002248A4" w:rsidRPr="002248A4" w14:paraId="5447E340" w14:textId="77777777" w:rsidTr="002248A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8C684DE"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E42A5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Peste 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382DF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82</w:t>
            </w:r>
          </w:p>
        </w:tc>
      </w:tr>
      <w:tr w:rsidR="002248A4" w:rsidRPr="002248A4" w14:paraId="7DD61791" w14:textId="77777777" w:rsidTr="002248A4">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4E5E08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E3391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Persoane indreptatite la beneficii de asistenta sociala/an***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11FAF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 </w:t>
            </w:r>
          </w:p>
        </w:tc>
      </w:tr>
      <w:tr w:rsidR="002248A4" w:rsidRPr="002248A4" w14:paraId="0D48EAD8" w14:textId="77777777" w:rsidTr="002248A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9531236"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EE50E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Sub 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A252A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55</w:t>
            </w:r>
          </w:p>
        </w:tc>
      </w:tr>
      <w:tr w:rsidR="002248A4" w:rsidRPr="002248A4" w14:paraId="232ACEF1" w14:textId="77777777" w:rsidTr="002248A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16619B7"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F552A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50.001-70.000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6FB97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60</w:t>
            </w:r>
          </w:p>
        </w:tc>
      </w:tr>
      <w:tr w:rsidR="002248A4" w:rsidRPr="002248A4" w14:paraId="062E8157" w14:textId="77777777" w:rsidTr="002248A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C51BCAE" w14:textId="77777777" w:rsidR="002248A4" w:rsidRPr="002248A4" w:rsidRDefault="002248A4" w:rsidP="002248A4">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C043D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Peste 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8F766C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65</w:t>
            </w:r>
          </w:p>
        </w:tc>
      </w:tr>
      <w:tr w:rsidR="002248A4" w:rsidRPr="002248A4" w14:paraId="5E6040C1" w14:textId="77777777" w:rsidTr="002248A4">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249E0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D0427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Pentru serviciul de prevenire a separarii copilului de familie</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91F49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16"/>
              </w:rPr>
              <w:t>maximum 20</w:t>
            </w:r>
          </w:p>
        </w:tc>
      </w:tr>
    </w:tbl>
    <w:p w14:paraId="2DA1236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19D7E07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09CBEC7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NOTE:</w:t>
      </w:r>
      <w:r w:rsidRPr="002248A4">
        <w:rPr>
          <w:rFonts w:ascii="Courier New" w:eastAsia="Times New Roman" w:hAnsi="Courier New" w:cs="Courier New"/>
          <w:sz w:val="20"/>
          <w:szCs w:val="24"/>
        </w:rPr>
        <w:b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Se adauga un manager de caz la 50 de cazuri pentru copiii din sistemul de protectie speciala si un manager de caz la 50 de asistenti maternali profesionisti, un manager de caz la 50 de persoane adulte cu dizabilitati aflate in sistem rezidential si un manager de caz la 50 de persoane adulte cu dizabilitati aflate in familie****, un manager de caz la 50 de persoane </w:t>
      </w:r>
      <w:r w:rsidRPr="002248A4">
        <w:rPr>
          <w:rFonts w:ascii="Courier New" w:eastAsia="Times New Roman" w:hAnsi="Courier New" w:cs="Courier New"/>
          <w:sz w:val="20"/>
          <w:szCs w:val="24"/>
        </w:rPr>
        <w:lastRenderedPageBreak/>
        <w:t xml:space="preserve">varstnice pentru care este in implementare un plan individualizat de asistenta si ingrijire. </w:t>
      </w:r>
    </w:p>
    <w:p w14:paraId="6F3C190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Numarul de posturi aferente fiecarui criteriu se cumuleaza. </w:t>
      </w:r>
    </w:p>
    <w:p w14:paraId="6F99F6E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br/>
        <w:t> _____________</w:t>
      </w: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p>
    <w:p w14:paraId="00A25E2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xml:space="preserve">   * Criteriile se aplica pentru aparatul propriu al directiilor, nu si pentru serviciile sociale (centre rezidentiale, centre de zi, servicii de ingrijire la domiciliu etc.) aflate in subordinea acestora. </w:t>
      </w:r>
    </w:p>
    <w:p w14:paraId="7001D9D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xml:space="preserve">   ** Copiii din sistemul de protectie speciala (servicii de tip rezidential, servicii de ingrijire de zi, servicii de tip familial), copiii pentru care a fost instituita tutela, copiii incredintati in vederea adoptiei si cei aflati in monitorizare postadoptie, copiii abuzati, neglijati, exploatati, traficati, repatriati, copiii care au comis fapte penale, dar nu raspund penal, copiii si adultii aflati in evidenta serviciilor de evaluare complexa, adultii din cadrul serviciilor de tip rezidential si al serviciilor de zi, varstnicii din cadrul serviciilor de zi si de ingrijire la domiciliu, precum si cei aflati in centrele rezidentiale. </w:t>
      </w:r>
    </w:p>
    <w:p w14:paraId="120F4D1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xml:space="preserve">   *** Beneficiari aflati in plata la data elaborarii statului de functii de: alocatie de stat, alocatie complementara, alocatie monoparentala, indemnizatie pentru cresterea copilului pana la varsta de 2 ani si a copilului cu handicap pana la varsta de 7 ani, venit minim garantat, incalzire, ajutoare de urgenta si alte tipuri de prestatii etc. </w:t>
      </w:r>
    </w:p>
    <w:p w14:paraId="700C9ED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xml:space="preserve">   **** Potrivit prevederilor art. 5 pct. 23 din Legea nr. 448/2006 privind protectia si promovarea drepturilor persoanelor cu handicap, republicata, cu modificarile si completarile ulterioare, managerul de caz este membrul echipei pluridisciplinare care coordoneaza, monitorizeaza si evalueaza indeplinirea planului individual de servicii, precum si masurile luate in legatura cu adultul cu handicap. Managerul de caz elaboreaza planul individual de servicii la nevoie. </w:t>
      </w:r>
    </w:p>
    <w:p w14:paraId="2F36FFF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6C05860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2AF2E32E" w14:textId="77777777" w:rsidR="002248A4" w:rsidRPr="002248A4" w:rsidRDefault="002248A4" w:rsidP="002248A4">
      <w:pPr>
        <w:spacing w:after="0" w:line="240" w:lineRule="auto"/>
        <w:jc w:val="right"/>
        <w:rPr>
          <w:rFonts w:ascii="Courier New" w:eastAsia="Times New Roman" w:hAnsi="Courier New" w:cs="Courier New"/>
          <w:sz w:val="20"/>
          <w:szCs w:val="24"/>
        </w:rPr>
      </w:pPr>
      <w:r w:rsidRPr="002248A4">
        <w:rPr>
          <w:rFonts w:ascii="Courier New" w:eastAsia="Times New Roman" w:hAnsi="Courier New" w:cs="Courier New"/>
          <w:b/>
          <w:bCs/>
          <w:sz w:val="20"/>
          <w:szCs w:val="24"/>
        </w:rPr>
        <w:t>ANEXA Nr. 2</w:t>
      </w:r>
    </w:p>
    <w:p w14:paraId="4302174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4243E82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422D95C1"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Calibri" w:hAnsi="Courier New" w:cs="Courier New"/>
          <w:b/>
          <w:bCs/>
          <w:sz w:val="20"/>
          <w:szCs w:val="20"/>
        </w:rPr>
        <w:t>REGULAMENTUL-CADRU</w:t>
      </w:r>
      <w:r w:rsidRPr="002248A4">
        <w:rPr>
          <w:rFonts w:ascii="Courier New" w:eastAsia="Calibri" w:hAnsi="Courier New" w:cs="Courier New"/>
          <w:b/>
          <w:bCs/>
          <w:sz w:val="20"/>
          <w:szCs w:val="20"/>
        </w:rPr>
        <w:br/>
        <w:t xml:space="preserve">de organizare si functionare al directiei de asistenta </w:t>
      </w:r>
    </w:p>
    <w:p w14:paraId="69D6DD6F"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Calibri" w:hAnsi="Courier New" w:cs="Courier New"/>
          <w:b/>
          <w:bCs/>
          <w:sz w:val="20"/>
          <w:szCs w:val="20"/>
        </w:rPr>
        <w:t xml:space="preserve">sociala organizate in subordinea consiliilor </w:t>
      </w:r>
    </w:p>
    <w:p w14:paraId="72F9E0BC"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Calibri" w:hAnsi="Courier New" w:cs="Courier New"/>
          <w:b/>
          <w:bCs/>
          <w:sz w:val="20"/>
          <w:szCs w:val="20"/>
        </w:rPr>
        <w:t>locale ale municipiilor si oraselor</w:t>
      </w:r>
    </w:p>
    <w:p w14:paraId="772F7E5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w:t>
      </w:r>
    </w:p>
    <w:p w14:paraId="740E94C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6E6DEFDA"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Art. 1. -</w:t>
      </w:r>
      <w:r w:rsidRPr="002248A4">
        <w:rPr>
          <w:rFonts w:ascii="Courier New" w:eastAsia="Times New Roman" w:hAnsi="Courier New" w:cs="Courier New"/>
          <w:i/>
          <w:iCs/>
          <w:color w:val="FF0000"/>
          <w:sz w:val="16"/>
          <w:szCs w:val="24"/>
        </w:rPr>
        <w:t xml:space="preserve"> Directia de asistenta sociala este structura specializata in administrarea si acordarea beneficiilor de asistenta sociala si a serviciilor sociale, cu personalitate juridica,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 </w:t>
      </w:r>
    </w:p>
    <w:p w14:paraId="0A977782" w14:textId="77777777" w:rsidR="002248A4" w:rsidRPr="002248A4" w:rsidRDefault="002248A4" w:rsidP="002248A4">
      <w:pPr>
        <w:spacing w:after="0" w:line="240" w:lineRule="auto"/>
        <w:rPr>
          <w:rFonts w:ascii="Courier New" w:eastAsia="Times New Roman" w:hAnsi="Courier New" w:cs="Courier New"/>
          <w:b/>
          <w:bCs/>
          <w:color w:val="008000"/>
          <w:sz w:val="20"/>
          <w:szCs w:val="20"/>
        </w:rPr>
      </w:pPr>
      <w:r w:rsidRPr="002248A4">
        <w:rPr>
          <w:rFonts w:ascii="Courier New" w:eastAsia="Times New Roman" w:hAnsi="Courier New" w:cs="Courier New"/>
          <w:b/>
          <w:bCs/>
          <w:color w:val="008000"/>
          <w:sz w:val="20"/>
          <w:szCs w:val="20"/>
        </w:rPr>
        <w:t xml:space="preserve">   Art. 1. - (1) Directia de asistenta sociala este institutia publica specializata in administrarea si acordarea beneficiilor de asistenta sociala si a serviciilor sociale,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w:t>
      </w:r>
      <w:r w:rsidRPr="002248A4">
        <w:rPr>
          <w:rFonts w:ascii="Courier New" w:eastAsia="Times New Roman" w:hAnsi="Courier New" w:cs="Courier New"/>
          <w:b/>
          <w:bCs/>
          <w:color w:val="008000"/>
          <w:sz w:val="20"/>
          <w:szCs w:val="20"/>
        </w:rPr>
        <w:br/>
        <w:t xml:space="preserve">   (2) Prin exceptie de la prevederile de la alin. (1), Directia se poate organiza ca un compartiment functional in aparatul de specialitate al </w:t>
      </w:r>
      <w:r w:rsidRPr="002248A4">
        <w:rPr>
          <w:rFonts w:ascii="Courier New" w:eastAsia="Times New Roman" w:hAnsi="Courier New" w:cs="Courier New"/>
          <w:b/>
          <w:bCs/>
          <w:color w:val="008000"/>
          <w:sz w:val="20"/>
          <w:szCs w:val="20"/>
        </w:rPr>
        <w:lastRenderedPageBreak/>
        <w:t>primarului sau ca directie generala, institutie publica in subordinea consiliilor locale ale municipiilor si oraselor, in functie de structura demografica si indicatorii socio-economici ai orasului/municipiului.</w:t>
      </w:r>
    </w:p>
    <w:p w14:paraId="6FD06CB2"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color w:val="0000FF"/>
          <w:sz w:val="20"/>
          <w:szCs w:val="20"/>
        </w:rPr>
        <w:t xml:space="preserve">   Modificat de art.unic pct.5 din </w:t>
      </w:r>
      <w:hyperlink r:id="rId25" w:history="1">
        <w:r w:rsidRPr="002248A4">
          <w:rPr>
            <w:rFonts w:ascii="Courier New" w:eastAsia="Times New Roman" w:hAnsi="Courier New" w:cs="Courier New"/>
            <w:b/>
            <w:bCs/>
            <w:color w:val="0000FF"/>
            <w:sz w:val="20"/>
            <w:szCs w:val="20"/>
            <w:u w:val="single"/>
          </w:rPr>
          <w:t>HG 417/2018</w:t>
        </w:r>
      </w:hyperlink>
    </w:p>
    <w:p w14:paraId="29E6EAE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2. -</w:t>
      </w:r>
      <w:r w:rsidRPr="002248A4">
        <w:rPr>
          <w:rFonts w:ascii="Courier New" w:eastAsia="Times New Roman" w:hAnsi="Courier New" w:cs="Courier New"/>
          <w:sz w:val="20"/>
          <w:szCs w:val="24"/>
        </w:rPr>
        <w:t xml:space="preserve"> In aplicarea politicilor sociale in domeniul protectiei copilului, familiei, persoanelor varstnice, persoanelor cu dizabilitati, precum si altor persoane, grupuri sau comunitati aflate in nevoie sociala, Directia indeplineste, in principal, urmatoarele functii: </w:t>
      </w:r>
    </w:p>
    <w:p w14:paraId="1ACDFAF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14:paraId="6B2233F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de coordonare a masurilor de prevenire si combatere a situatiilor de marginalizare si excludere sociala in care se pot afla anumite grupuri sau comunitati; </w:t>
      </w:r>
    </w:p>
    <w:p w14:paraId="1A30813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de strategie, prin care asigura elaborarea strategiei de dezvoltare a serviciilor sociale si a planului anual de actiune, pe care le supune spre aprobare consiliului local; </w:t>
      </w:r>
    </w:p>
    <w:p w14:paraId="51D9156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de executie, prin asigurarea mijloacelor umane, materiale si financiare necesare pentru acordarea beneficiilor de asistenta sociala si furnizarea serviciilor sociale; </w:t>
      </w:r>
    </w:p>
    <w:p w14:paraId="10162F9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de administrare a resurselor financiare, materiale si umane pe care le are la dispozitie; </w:t>
      </w:r>
    </w:p>
    <w:p w14:paraId="3E2D59C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de comunicare si colaborare cu serviciile publice deconcentrate ale ministerelor si ale altor autoritati ale administratiei publice centrale, cu alte institutii care au responsabilitati in domeniul asistentei sociale, cu serviciile publice locale de asistenta sociala din alte unitati administrativ- teritoriale, cu reprezentantii furnizorilor privati de servicii sociale, precum si cu persoanele beneficiare; </w:t>
      </w:r>
    </w:p>
    <w:p w14:paraId="6CDAD70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de promovare a drepturilor omului, a unei imagini pozitive a persoanelor, familiilor, grupurilor vulnerabile; </w:t>
      </w:r>
    </w:p>
    <w:p w14:paraId="2278F5C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de reprezentare a unitatii administrativ-teritoriale in domeniul asistentei sociale. </w:t>
      </w:r>
    </w:p>
    <w:p w14:paraId="157A787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3.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Atributiile Directiei in domeniul beneficiilor de asistenta sociala sunt urmatoarele: </w:t>
      </w:r>
    </w:p>
    <w:p w14:paraId="166D240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asigura si organizeaza activitatea de primire a solicitarilor privind beneficiile de asistenta sociala; </w:t>
      </w:r>
    </w:p>
    <w:p w14:paraId="740C31D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pentru beneficiile de asistenta sociala acordate din bugetul de stat realizeaza colectarea lunara a cererilor si transmiterea acestora catre agentiile teritoriale pentru plati si inspectie sociala; </w:t>
      </w:r>
    </w:p>
    <w:p w14:paraId="12E0739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14:paraId="47BE950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intocmeste dispozitii de acordare/respingere sau, dupa caz, de modificare/suspendare/incetare a beneficiilor de asistenta sociala acordate din bugetul local si le prezinta primarului pentru aprobare; </w:t>
      </w:r>
    </w:p>
    <w:p w14:paraId="7569454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comunica beneficiarilor dispozitiile cu privire la drepturile si facilitatile la care sunt indreptatiti, potrivit legii; </w:t>
      </w:r>
    </w:p>
    <w:p w14:paraId="6294878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urmareste si raspunde de indeplinirea conditiilor legale de catre titularii si persoanele indreptatite la beneficiile de asistenta sociala; </w:t>
      </w:r>
    </w:p>
    <w:p w14:paraId="7720C0F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14:paraId="3E981CB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h)</w:t>
      </w:r>
      <w:r w:rsidRPr="002248A4">
        <w:rPr>
          <w:rFonts w:ascii="Courier New" w:eastAsia="Times New Roman" w:hAnsi="Courier New" w:cs="Courier New"/>
          <w:sz w:val="20"/>
          <w:szCs w:val="24"/>
        </w:rPr>
        <w:t xml:space="preserve"> realizeaza activitatea financiar-contabila privind beneficiile de asistenta sociala administrate; </w:t>
      </w:r>
    </w:p>
    <w:p w14:paraId="6C92C03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elaboreaza si fundamenteaza propunerea de buget pentru finantarea beneficiilor de asistenta sociala; </w:t>
      </w:r>
    </w:p>
    <w:p w14:paraId="54E5FEF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indeplineste orice alte atributii prevazute de reglementarile legale in vigoare. </w:t>
      </w:r>
    </w:p>
    <w:p w14:paraId="167307B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Atributiile Directiei in domeniul organizarii, administrarii si acordarii serviciilor sociale sunt urmatoarele: </w:t>
      </w:r>
    </w:p>
    <w:p w14:paraId="55FB19D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elaboreaza, in concordanta cu strategiile nationale si judetene, precum si cu nevoile locale identificate, strategia locala de dezvoltare a serviciilor sociale, pe termen mediu si lung, pentru o perioada de 5 ani, respectiv de 10 ani, pe care o supune spre aprobare consiliului local si raspunde de aplicarea acesteia. In cazul Directiei generale de asistenta sociala a municipiului Bucuresti, anterior supunerii spre aprobare, strategia de dezvoltare a serviciilor sociale a municipiului Bucuresti se transmite Comisiei de incluziune sociala a municipiului Bucuresti in vederea dezbaterii si avizarii; </w:t>
      </w:r>
    </w:p>
    <w:p w14:paraId="1D1A652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elaboreaza planurile anuale de actiune privind serviciile sociale administrate si finantate din bugetul consiliului local si le propune spre aprobare consiliului local; acestea cuprind date detaliate privind numarul si categoriile de beneficiari, serviciile sociale existente, serviciile sociale propuse pentru a fi infiintate, programul de contractare a serviciilor din fonduri publice, bugetul estimat si sursele de finantare; </w:t>
      </w:r>
    </w:p>
    <w:p w14:paraId="18A8720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initiaza, coordoneaza si aplica masurile de prevenire si combatere a situatiilor de marginalizare si excludere sociala in care se pot afla anumite grupuri sau comunitati; </w:t>
      </w:r>
    </w:p>
    <w:p w14:paraId="112B21A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identifica familiile si persoanele aflate in dificultate, precum si cauzele care au generat situatiile de risc de excluziune sociala; </w:t>
      </w:r>
    </w:p>
    <w:p w14:paraId="3EB5E1F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realizeaza atributiile prevazute de lege in procesul de acordare a serviciilor sociale; </w:t>
      </w:r>
    </w:p>
    <w:p w14:paraId="62AAE80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propune infiintarea serviciilor sociale de interes local; </w:t>
      </w:r>
    </w:p>
    <w:p w14:paraId="5194DEF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14:paraId="573B667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monitorizeaza si evalueaza serviciile sociale aflate in propria administrare; </w:t>
      </w:r>
    </w:p>
    <w:p w14:paraId="1CD6421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elaboreaza si implementeaza proiecte cu finantare nationala si internationala in domeniul serviciilor sociale; </w:t>
      </w:r>
    </w:p>
    <w:p w14:paraId="62B3216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elaboreaza proiectul de buget anual pentru sustinerea serviciilor sociale, in conformitate cu planul anual de actiune, si asigura finantarea/cofinantarea acestora; </w:t>
      </w:r>
    </w:p>
    <w:p w14:paraId="0D16836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k)</w:t>
      </w:r>
      <w:r w:rsidRPr="002248A4">
        <w:rPr>
          <w:rFonts w:ascii="Courier New" w:eastAsia="Times New Roman" w:hAnsi="Courier New" w:cs="Courier New"/>
          <w:sz w:val="20"/>
          <w:szCs w:val="24"/>
        </w:rPr>
        <w:t xml:space="preserve"> asigura informarea si consilierea beneficiarilor, precum si informarea populatiei privind drepturile sociale si serviciile sociale disponibile; </w:t>
      </w:r>
    </w:p>
    <w:p w14:paraId="33BCE03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l)</w:t>
      </w:r>
      <w:r w:rsidRPr="002248A4">
        <w:rPr>
          <w:rFonts w:ascii="Courier New" w:eastAsia="Times New Roman" w:hAnsi="Courier New" w:cs="Courier New"/>
          <w:sz w:val="20"/>
          <w:szCs w:val="24"/>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14:paraId="6FF25BD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m)</w:t>
      </w:r>
      <w:r w:rsidRPr="002248A4">
        <w:rPr>
          <w:rFonts w:ascii="Courier New" w:eastAsia="Times New Roman" w:hAnsi="Courier New" w:cs="Courier New"/>
          <w:sz w:val="20"/>
          <w:szCs w:val="24"/>
        </w:rPr>
        <w:t xml:space="preserve"> incheie contracte individuale de munca si asigura formarea continua de asistenti personali; evalueaza si monitorizeaza activitatea acestora, in conditiile legii; </w:t>
      </w:r>
    </w:p>
    <w:p w14:paraId="3FBB553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n)</w:t>
      </w:r>
      <w:r w:rsidRPr="002248A4">
        <w:rPr>
          <w:rFonts w:ascii="Courier New" w:eastAsia="Times New Roman" w:hAnsi="Courier New" w:cs="Courier New"/>
          <w:sz w:val="20"/>
          <w:szCs w:val="24"/>
        </w:rPr>
        <w:t xml:space="preserve"> sprijina compartimentul responsabil cu contractarea serviciilor sociale, infiintat potrivit prevederilor art. 113 alin. (1) din Legea </w:t>
      </w:r>
      <w:hyperlink r:id="rId26" w:history="1">
        <w:r w:rsidRPr="002248A4">
          <w:rPr>
            <w:rFonts w:ascii="Courier New" w:eastAsia="Times New Roman" w:hAnsi="Courier New" w:cs="Courier New"/>
            <w:color w:val="0000FF"/>
            <w:sz w:val="20"/>
            <w:szCs w:val="24"/>
            <w:u w:val="single"/>
          </w:rPr>
          <w:t>nr. 292/2011</w:t>
        </w:r>
      </w:hyperlink>
      <w:r w:rsidRPr="002248A4">
        <w:rPr>
          <w:rFonts w:ascii="Courier New" w:eastAsia="Times New Roman" w:hAnsi="Courier New" w:cs="Courier New"/>
          <w:sz w:val="20"/>
          <w:szCs w:val="24"/>
        </w:rPr>
        <w:t xml:space="preserve">, cu modificarile si completarile ulterioare, in elaborarea documentatiei de atribuire si in aplicarea procedurii de atribuire, potrivit legii; </w:t>
      </w:r>
    </w:p>
    <w:p w14:paraId="10C0619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o)</w:t>
      </w:r>
      <w:r w:rsidRPr="002248A4">
        <w:rPr>
          <w:rFonts w:ascii="Courier New" w:eastAsia="Times New Roman" w:hAnsi="Courier New" w:cs="Courier New"/>
          <w:sz w:val="20"/>
          <w:szCs w:val="24"/>
        </w:rPr>
        <w:t xml:space="preserve"> planifica si realizeaza activitatile de informare, formare si indrumare metodologica, in vederea cresterii performantei personalului care administreaza si acorda servicii sociale; </w:t>
      </w:r>
    </w:p>
    <w:p w14:paraId="3F6DA6F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p)</w:t>
      </w:r>
      <w:r w:rsidRPr="002248A4">
        <w:rPr>
          <w:rFonts w:ascii="Courier New" w:eastAsia="Times New Roman" w:hAnsi="Courier New" w:cs="Courier New"/>
          <w:sz w:val="20"/>
          <w:szCs w:val="24"/>
        </w:rPr>
        <w:t xml:space="preserve"> colaboreaza permanent cu organizatiile societatii civile care reprezinta interesele diferitelor categorii de beneficiari; </w:t>
      </w:r>
    </w:p>
    <w:p w14:paraId="6CAA3C6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q)</w:t>
      </w:r>
      <w:r w:rsidRPr="002248A4">
        <w:rPr>
          <w:rFonts w:ascii="Courier New" w:eastAsia="Times New Roman" w:hAnsi="Courier New" w:cs="Courier New"/>
          <w:sz w:val="20"/>
          <w:szCs w:val="24"/>
        </w:rPr>
        <w:t xml:space="preserve"> sprijina dezvoltarea voluntariatului in serviciile sociale, cu respectarea prevederilor Legii </w:t>
      </w:r>
      <w:hyperlink r:id="rId27" w:history="1">
        <w:r w:rsidRPr="002248A4">
          <w:rPr>
            <w:rFonts w:ascii="Courier New" w:eastAsia="Times New Roman" w:hAnsi="Courier New" w:cs="Courier New"/>
            <w:color w:val="0000FF"/>
            <w:sz w:val="20"/>
            <w:szCs w:val="24"/>
            <w:u w:val="single"/>
          </w:rPr>
          <w:t>nr. 78/2014</w:t>
        </w:r>
      </w:hyperlink>
      <w:r w:rsidRPr="002248A4">
        <w:rPr>
          <w:rFonts w:ascii="Courier New" w:eastAsia="Times New Roman" w:hAnsi="Courier New" w:cs="Courier New"/>
          <w:sz w:val="20"/>
          <w:szCs w:val="24"/>
        </w:rPr>
        <w:t xml:space="preserve"> privind reglementarea activitatii de voluntariat in Romania, cu modificarile ulterioare; </w:t>
      </w:r>
    </w:p>
    <w:p w14:paraId="59DBEE8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r)</w:t>
      </w:r>
      <w:r w:rsidRPr="002248A4">
        <w:rPr>
          <w:rFonts w:ascii="Courier New" w:eastAsia="Times New Roman" w:hAnsi="Courier New" w:cs="Courier New"/>
          <w:sz w:val="20"/>
          <w:szCs w:val="24"/>
        </w:rPr>
        <w:t xml:space="preserve"> indeplineste orice alte atributii prevazute de reglementarile legale in vigoare; </w:t>
      </w:r>
    </w:p>
    <w:p w14:paraId="655A39A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s)</w:t>
      </w:r>
      <w:r w:rsidRPr="002248A4">
        <w:rPr>
          <w:rFonts w:ascii="Courier New" w:eastAsia="Times New Roman" w:hAnsi="Courier New" w:cs="Courier New"/>
          <w:sz w:val="20"/>
          <w:szCs w:val="24"/>
        </w:rPr>
        <w:t xml:space="preserve"> asigura, pentru relatiile directe cu persoanele cu handicap auditiv ori cu surdocecitate, interpreti autorizati ai limbajului mimico-gestual sau ai limbajului specific al persoanei cu surdocecitate. </w:t>
      </w:r>
    </w:p>
    <w:p w14:paraId="5162DDF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In aplicarea prevederilor alin. (2) lit. a) si b) Directia organizeaza consultari cu furnizorii publici si privati, cu asociatiile profesionale si organizatiile reprezentative ale beneficiarilor. </w:t>
      </w:r>
    </w:p>
    <w:p w14:paraId="58EA10D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4.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2694E63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Elaborarea strategiei locale de dezvoltare a serviciilor sociale se fundamenteaza in principal pe informatii colectate de Directie in exercitarea atributiilor prevazute la art. 3 alin. (2) lit. d), h) si i). </w:t>
      </w:r>
    </w:p>
    <w:p w14:paraId="3950AB3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Documentul de fundamentare este realizat fie direct de Directie, fie prin contractarea unor servicii de specialitate si contine cel putin urmatoarele informatii: </w:t>
      </w:r>
    </w:p>
    <w:p w14:paraId="66C531A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caracteristici teritoriale ale unitatii adminitrativ-teritoriale; </w:t>
      </w:r>
    </w:p>
    <w:p w14:paraId="360E90E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nivelul de dezvoltare socioeconomica si culturala a regiunii; </w:t>
      </w:r>
    </w:p>
    <w:p w14:paraId="67D9174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indicatori demografici cum ar fi: structura populatiei, dupa varsta, sex, ocupatie, speranta de viata la nastere, speranta de viata sanatoasa la 65 de ani, soldul migratiei etc.; </w:t>
      </w:r>
    </w:p>
    <w:p w14:paraId="0E5FBFB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tipurile de situatii de dificultate, vulnerabilitate, dependenta sau risc social etc., precum si estimarea numarului de beneficiari; </w:t>
      </w:r>
    </w:p>
    <w:p w14:paraId="0A4A81B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tipurile de servicii sociale care ar putea raspunde nevoilor beneficiarilor identificati si argumentatia alegerii acestora. </w:t>
      </w:r>
    </w:p>
    <w:p w14:paraId="675DE4D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5.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Planul anual de actiune prevazut la art. 3 alin. (2) lit. b) se elaboreaza inainte de fundamentarea proiectului de buget pentru anul urmator, in conformitate cu strategia de dezvoltare a serviciilor sociale proprie, precum si cu cea a judetului de care apartine unitatea administrativ- 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1822381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Planul anual de actiune cuprinde, pe langa activitatile prevazute la alin. (1), planificarea activitatilor de informare a publicului, precum si programul de formare si indrumare metodologica in vederea cresterii performantei personalului care administreaza si acorda servicii sociale. </w:t>
      </w:r>
    </w:p>
    <w:p w14:paraId="73CEDEE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prevazut la art. 4 alin. (1), in functie de resursele disponibile, si cu respectarea celui mai eficient raport cost/beneficiu. </w:t>
      </w:r>
    </w:p>
    <w:p w14:paraId="624B7E7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(4)</w:t>
      </w:r>
      <w:r w:rsidRPr="002248A4">
        <w:rPr>
          <w:rFonts w:ascii="Courier New" w:eastAsia="Times New Roman" w:hAnsi="Courier New" w:cs="Courier New"/>
          <w:sz w:val="20"/>
          <w:szCs w:val="24"/>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053EAC9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Anterior aprobarii prin hotarare a consiliului local a planului anual de actiune, Directia il transmite spre consultare consiliului judetean. </w:t>
      </w:r>
    </w:p>
    <w:p w14:paraId="506EDF4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4878DE9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6.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In vederea asigurarii eficientei si transparentei in planificarea, finantarea si acordarea serviciilor sociale, Directia are urmatoarele obligatii principale: </w:t>
      </w:r>
    </w:p>
    <w:p w14:paraId="6000365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asigurarea informarii comunitatii; </w:t>
      </w:r>
    </w:p>
    <w:p w14:paraId="0331D8F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transmiterea catre serviciul public de asistenta sociala de la nivel judetean a strategiilor locale de dezvoltare a serviciilor sociale si a planurilor anuale de actiune, in termen de 15 zile de la data aprobarii acestora; </w:t>
      </w:r>
    </w:p>
    <w:p w14:paraId="2A5D2D0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transmiterea trimestrial, in format electronic, serviciului public de asistenta sociala de la nivel judetean a datelor si informatiilor colectate la nivel local privind beneficiarii, furnizorii de servicii sociale si serviciile sociale administrate de acestia, precum si a rapoartelor de monitorizare si evaluare a serviciilor sociale; </w:t>
      </w:r>
    </w:p>
    <w:p w14:paraId="539579A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organizarea de sesiuni de consultari cu reprezentanti ai organizatiilor beneficiarilor si ai furnizorilor de servicii sociale, in scopul fundamentarii strategiei de dezvoltare a serviciilor sociale si a planului anual de actiune; </w:t>
      </w:r>
    </w:p>
    <w:p w14:paraId="2869D6A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si acordarea de sprijin in realizarea vizitelor de monitorizare, in conditiile legii. </w:t>
      </w:r>
    </w:p>
    <w:p w14:paraId="7F5CF20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Obligatia prevazuta la alin. (1) lit. a) se realizeaza prin publicarea pe pagina de internet proprie sau, atunci cand acest lucru nu este posibil, prin afisare la sediul institutiei a informatiilor privind: </w:t>
      </w:r>
    </w:p>
    <w:p w14:paraId="2BBEC2B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activitatea proprie si serviciile aflate in proprie administrare - formulare/modele de cereri in format editabil, programul institutiei, conditii de eligibilitate etc.; </w:t>
      </w:r>
    </w:p>
    <w:p w14:paraId="50402F1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informatii privind serviciile sociale disponibile la nivelul unitatii administrativ-teritoriale, acordate de furnizori publici ori privati; </w:t>
      </w:r>
    </w:p>
    <w:p w14:paraId="495C161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informatii privind alte servicii de interes public care nu au organizate compartimente deconcentrate la nivelul unitatii administrativ-teritoriale. </w:t>
      </w:r>
    </w:p>
    <w:p w14:paraId="6CC8772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7. -</w:t>
      </w:r>
      <w:r w:rsidRPr="002248A4">
        <w:rPr>
          <w:rFonts w:ascii="Courier New" w:eastAsia="Times New Roman" w:hAnsi="Courier New" w:cs="Courier New"/>
          <w:sz w:val="20"/>
          <w:szCs w:val="24"/>
        </w:rPr>
        <w:t xml:space="preserve"> In administrarea si acordarea serviciilor sociale, Directia realizeaza urmatoarele: </w:t>
      </w:r>
    </w:p>
    <w:p w14:paraId="618FE43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solicita acreditarea ca furnizor de servicii sociale si licenta de functionare pentru serviciile sociale ale autoritatii administratiei publice locale din unitatea administrativ-teritoriala respectiva; </w:t>
      </w:r>
    </w:p>
    <w:p w14:paraId="6833E6A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primeste si inregistreaza solicitarile de servicii sociale formulate de persoanele beneficiare, reprezentantii legali ai acestora, precum si </w:t>
      </w:r>
      <w:r w:rsidRPr="002248A4">
        <w:rPr>
          <w:rFonts w:ascii="Courier New" w:eastAsia="Times New Roman" w:hAnsi="Courier New" w:cs="Courier New"/>
          <w:sz w:val="20"/>
          <w:szCs w:val="24"/>
        </w:rPr>
        <w:lastRenderedPageBreak/>
        <w:t xml:space="preserve">sesizarile altor persoane/institutii/furnizori privati de servicii sociale privind persoane/familii/grupuri de persoane aflate in dificultate; </w:t>
      </w:r>
    </w:p>
    <w:p w14:paraId="2A2577F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evalueaza nevoile sociale ale populatiei din unitatea administrativ-teritoriala in vederea identificarii familiilor si persoanele aflate in dificultate, precum si a cauzelor care au generat situatiile de risc de excluziune sociala; </w:t>
      </w:r>
    </w:p>
    <w:p w14:paraId="7A7898B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elaboreaza, in baza evaluarilor initiale, planurile de interventie, care cuprind masuri de asistenta sociala, respectiv serviciile recomandate si beneficiile de asistenta sociala la care persoana are dreptul; </w:t>
      </w:r>
    </w:p>
    <w:p w14:paraId="7F86CD8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realizeaza diagnoza sociala la nivelul grupului si comunitatii si elaboreaza planul de servicii comunitare; </w:t>
      </w:r>
    </w:p>
    <w:p w14:paraId="7188F28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acorda servicii de asistenta comunitara, in baza masurilor de asistenta sociala incluse de Directie in planul de actiune; </w:t>
      </w:r>
    </w:p>
    <w:p w14:paraId="2DCD814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recomanda realizarea evaluarii complexe si faciliteaza accesul persoanelor beneficiare la servicii sociale; </w:t>
      </w:r>
    </w:p>
    <w:p w14:paraId="3FE494D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14:paraId="3F2E1FF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8.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Serviciile sociale acordate de Directie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14:paraId="678C50B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servicii de consiliere si informare, servicii de insertie/reinsertie sociala, servicii de reabilitare si altele asemenea, pentru familiile si persoanele singure fara venituri sau cu venituri reduse; </w:t>
      </w:r>
    </w:p>
    <w:p w14:paraId="0D01797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servicii sociale adresate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14:paraId="0C9D7CC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centre care asigura conditii de locuit si de gospodarire pe perioada determinata pentru tinerii care parasesc sistemul de protectie a copilului; </w:t>
      </w:r>
    </w:p>
    <w:p w14:paraId="10C9DBF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cantine sociale pentru persoanele fara venituri sau cu venituri reduse; </w:t>
      </w:r>
    </w:p>
    <w:p w14:paraId="2B08EA4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servicii sociale acordate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14:paraId="101155B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14:paraId="0411AA0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Serviciile sociale acordate de Directie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w:t>
      </w:r>
      <w:r w:rsidRPr="002248A4">
        <w:rPr>
          <w:rFonts w:ascii="Courier New" w:eastAsia="Times New Roman" w:hAnsi="Courier New" w:cs="Courier New"/>
          <w:sz w:val="20"/>
          <w:szCs w:val="24"/>
        </w:rPr>
        <w:lastRenderedPageBreak/>
        <w:t xml:space="preserve">masuri de educatie, consiliere si mediere familiala, precum si centre destinate agresorilor. </w:t>
      </w:r>
    </w:p>
    <w:p w14:paraId="34B51EB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Serviciile sociale acordate de Directie destinate persoanelor cu dizabilitati pot fi: </w:t>
      </w:r>
    </w:p>
    <w:p w14:paraId="23675D1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cu prioritate, servicii de ingrijire la domiciliu destinate persoanelor cu dizabilitati, precum si in centre de zi adaptate nevoilor acestora, potrivit atributiilor stabilite prin legile speciale; </w:t>
      </w:r>
    </w:p>
    <w:p w14:paraId="4F6A3D2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servicii de asistenta si suport. </w:t>
      </w:r>
    </w:p>
    <w:p w14:paraId="39B9C5A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Complementar acordarii serviciilor prevazute la alin. (3), in domeniul protectiei persoanei cu dizabilitati, Directia: </w:t>
      </w:r>
    </w:p>
    <w:p w14:paraId="26E1985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monitorizeaza si analizeaza situatia persoanelor cu dizabilitati din unitatea administrativ-teritoriala, precum si modul de respectare a drepturilor acestora, asigurand centralizarea si sintetizarea datelor si informatiilor relevante; </w:t>
      </w:r>
    </w:p>
    <w:p w14:paraId="379E7D0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identifica si evalueaza situatiile care impun acordarea de servicii si/sau beneficii pentru persoanele adulte cu dizabilitati; </w:t>
      </w:r>
    </w:p>
    <w:p w14:paraId="562E4DB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creeaza conditii de acces pentru toate tipurile de servicii corespunzatoare nevoilor individuale ale persoanelor cu handicap; </w:t>
      </w:r>
    </w:p>
    <w:p w14:paraId="4967D10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initiaza, sustine si dezvolta servicii sociale centrate pe persoana cu handicap, in colaborare sau in parteneriat cu persoane juridice, publice ori private; </w:t>
      </w:r>
    </w:p>
    <w:p w14:paraId="2ECABCD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asigura ponderea personalului de specialitate angajat in raport cu tipurile de servicii sociale; </w:t>
      </w:r>
    </w:p>
    <w:p w14:paraId="32BAEF3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elaboreaza documentatia necesara pentru acordarea serviciilor; </w:t>
      </w:r>
    </w:p>
    <w:p w14:paraId="48775DB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asigura consilierea si informarea familiilor asupra drepturilor si obligatiilor acestora si asupra serviciilor disponibile pe plan local; </w:t>
      </w:r>
    </w:p>
    <w:p w14:paraId="26539F7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implica in activitatile de ingrijire, reabilitare si integrare a persoanei cu handicap familia acesteia; </w:t>
      </w:r>
    </w:p>
    <w:p w14:paraId="711A15A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asigura instruirea in problematica specifica persoanei cu handicap a personalului, inclusiv a asistentilor personali; </w:t>
      </w:r>
    </w:p>
    <w:p w14:paraId="10BCF3E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incurajeaza si sustine activitatile de voluntariat; </w:t>
      </w:r>
    </w:p>
    <w:p w14:paraId="3BE55E6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k)</w:t>
      </w:r>
      <w:r w:rsidRPr="002248A4">
        <w:rPr>
          <w:rFonts w:ascii="Courier New" w:eastAsia="Times New Roman" w:hAnsi="Courier New" w:cs="Courier New"/>
          <w:sz w:val="20"/>
          <w:szCs w:val="24"/>
        </w:rPr>
        <w:t xml:space="preserve"> colaboreaza cu directia generala de asistenta sociala si protectia copilului in domeniul drepturilor persoanelor cu dizabilitati si transmite acesteia toate datele si informatiile solicitate din acest domeniu. </w:t>
      </w:r>
    </w:p>
    <w:p w14:paraId="6963507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Serviciile sociale acordate de Directie destinate persoanelor varstnice pot fi urmatoarele: </w:t>
      </w:r>
    </w:p>
    <w:p w14:paraId="22129DC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servicii de ingrijire personala acordate cu prioritate la domiciliu sau in centre rezidentiale pentru persoanele varstnice dependente, singure ori a caror familie nu poate sa le asigure ingrijirea; </w:t>
      </w:r>
    </w:p>
    <w:p w14:paraId="3F3CA0A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servicii de consiliere, de acompaniere, precum si servicii destinate amenajarii sau adaptarii locuintei, in functie de natura si gradul de afectare a autonomiei functionale. </w:t>
      </w:r>
    </w:p>
    <w:p w14:paraId="13EB348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Serviciile sociale acordate de Directie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14:paraId="414BECE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(7)</w:t>
      </w:r>
      <w:r w:rsidRPr="002248A4">
        <w:rPr>
          <w:rFonts w:ascii="Courier New" w:eastAsia="Times New Roman" w:hAnsi="Courier New" w:cs="Courier New"/>
          <w:sz w:val="20"/>
          <w:szCs w:val="24"/>
        </w:rPr>
        <w:t xml:space="preserve"> Complementar acordarii serviciilor prevazute la alin. (6), in domeniul protectiei copilului, Directia: </w:t>
      </w:r>
    </w:p>
    <w:p w14:paraId="18CD029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14:paraId="0BE8063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realizeaza activitatea de prevenire a separarii copilului de familia sa; </w:t>
      </w:r>
    </w:p>
    <w:p w14:paraId="5F430C6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c)</w:t>
      </w:r>
      <w:r w:rsidRPr="002248A4">
        <w:rPr>
          <w:rFonts w:ascii="Courier New" w:eastAsia="Times New Roman" w:hAnsi="Courier New" w:cs="Courier New"/>
          <w:sz w:val="20"/>
          <w:szCs w:val="24"/>
        </w:rPr>
        <w:t xml:space="preserve"> identifica si evalueaza situatiile care impun acordarea de servicii si/sau beneficii pentru prevenirea separarii copilului de familia sa; </w:t>
      </w:r>
    </w:p>
    <w:p w14:paraId="2A407E0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elaboreaza documentatia necesara pentru acordarea serviciilor si/sau beneficiilor si le acorda, in conditiile legii; </w:t>
      </w:r>
    </w:p>
    <w:p w14:paraId="072F908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asigura consilierea si informarea familiilor cu copii in intretinere asupra drepturilor si obligatiilor acestora, asupra drepturilor copilului si asupra serviciilor disponibile pe plan local; </w:t>
      </w:r>
    </w:p>
    <w:p w14:paraId="46C7AD6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asigura si monitorizeaza aplicarea masurilor de prevenire si combatere a consumului de alcool si droguri, de prevenire si combatere a violentei domestice, precum si a comportamentului delincvent; </w:t>
      </w:r>
    </w:p>
    <w:p w14:paraId="7553607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viziteaza periodic la domiciliu familiile si copiii care beneficiaza de servicii si beneficii si urmareste modul de utilizare a beneficiilor, precum si familiile care au in ingrijire copii cu parinti plecati la munca in strainatate; </w:t>
      </w:r>
    </w:p>
    <w:p w14:paraId="1AA99E1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inainteaza propuneri primarului, in cazul in care este necesara luarea unei masuri de protectie speciala, in conditiile legii; </w:t>
      </w:r>
    </w:p>
    <w:p w14:paraId="7822837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urmareste evolutia dezvoltarii copilului si modul in care parintii acestuia isi exercita drepturile si isi indeplinesc obligatiile cu privire la copilul care a beneficiat de o masura de protectie speciala si a fost reintegrat in familia sa; </w:t>
      </w:r>
    </w:p>
    <w:p w14:paraId="5F194A8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colaboreaza cu directia generala de asistenta sociala si protectia copilului in domeniul protectiei copilului si ii transmite acesteia toate datele si informatiile solicitate din acest domeniu; </w:t>
      </w:r>
    </w:p>
    <w:p w14:paraId="684D448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k)</w:t>
      </w:r>
      <w:r w:rsidRPr="002248A4">
        <w:rPr>
          <w:rFonts w:ascii="Courier New" w:eastAsia="Times New Roman" w:hAnsi="Courier New" w:cs="Courier New"/>
          <w:sz w:val="20"/>
          <w:szCs w:val="24"/>
        </w:rPr>
        <w:t xml:space="preserve"> urmareste punerea in aplicare a hotararilor comisiei pentru protectia copilului/instantei de tutela referitoare la prestarea de catre parintii apti de munca a actiunilor sau lucrarilor de interes local, pe durata aplicarii masurii de protectie speciala etc. </w:t>
      </w:r>
    </w:p>
    <w:p w14:paraId="774A07C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9.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Structura organizatorica si numarul de posturi aferent aparatului propriu al Directiei se aproba de consiliul local, astfel incat functionarea acesteia sa asigure indeplinirea atributiilor ce ii revin potrivit legii si tinand cont de serviciile sociale organizate in structura sau in subordinea Directiei. </w:t>
      </w:r>
    </w:p>
    <w:p w14:paraId="6E19C50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Consiliile locale aproba, prin hotarare, regulamentul de organizare si functionare a Directiei, pe baza prevederilor prezentului regulament-cadru. </w:t>
      </w:r>
    </w:p>
    <w:p w14:paraId="6DA9302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Atributiile Directiei, prevazute la art. 3, se completeaza cu alte atributii prevazute de lege, in functie de caracteristicile sociale ale unitatilor administrativ-teritoriale. </w:t>
      </w:r>
    </w:p>
    <w:p w14:paraId="0EA93D6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10.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Finantarea Directiei se asigura din bugetul local. </w:t>
      </w:r>
    </w:p>
    <w:p w14:paraId="0DA6892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Finantarea serviciilor sociale si beneficiilor de asistenta sociala se asigura din bugetul local, bugetul de stat, din donatii, sponsorizari si alte forme private de contributii banesti, potrivit legii. </w:t>
      </w:r>
    </w:p>
    <w:p w14:paraId="48E7FE4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11.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Structura organizatorica cuprinde structura orientativa de personal si compartimentarea Directiei. </w:t>
      </w:r>
    </w:p>
    <w:p w14:paraId="071389B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Compartimentarea Directiei poate fi urmatoarea: </w:t>
      </w:r>
    </w:p>
    <w:p w14:paraId="1398199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compartimentul monitorizare, analiza statistica, indicatori asistenta sociala si incluziune sociala; </w:t>
      </w:r>
    </w:p>
    <w:p w14:paraId="4D1A67F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compartimentul strategii, programe, proiecte in domeniul asistentei sociale si relatia cu asociatiile si fundatiile; </w:t>
      </w:r>
    </w:p>
    <w:p w14:paraId="0913F5E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compartimentul comunicare, registratura, relatii cu publicul si evaluare initiala; </w:t>
      </w:r>
    </w:p>
    <w:p w14:paraId="5DCC8F9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compartimentul de interventie in situatii de urgenta, de abuz, neglijare, trafic, migratie si repatrieri si prevenire marginalizare sociala; </w:t>
      </w:r>
    </w:p>
    <w:p w14:paraId="0BAD0E9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compartimentul evidenta si plata beneficii de asistenta sociala; </w:t>
      </w:r>
    </w:p>
    <w:p w14:paraId="09165B7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compartiment servicii sociale; </w:t>
      </w:r>
    </w:p>
    <w:p w14:paraId="39BF306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compartiment de monitorizare a asistentilor personali; </w:t>
      </w:r>
    </w:p>
    <w:p w14:paraId="76AFDEC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compartimentul resurse umane; </w:t>
      </w:r>
    </w:p>
    <w:p w14:paraId="5401E3C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compartimentul juridic si contencios; </w:t>
      </w:r>
    </w:p>
    <w:p w14:paraId="678B92A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j)</w:t>
      </w:r>
      <w:r w:rsidRPr="002248A4">
        <w:rPr>
          <w:rFonts w:ascii="Courier New" w:eastAsia="Times New Roman" w:hAnsi="Courier New" w:cs="Courier New"/>
          <w:sz w:val="20"/>
          <w:szCs w:val="24"/>
        </w:rPr>
        <w:t xml:space="preserve"> compartimentul economico-financiar si administrativ. </w:t>
      </w:r>
    </w:p>
    <w:p w14:paraId="70869A5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Fiecare compartiment prevazut la alin. (2) presupune constituirea unui serviciu sau birou sau desemnarea cel putin a unei persoane cu aceste atributii, in functie de complexitatea activitatii. </w:t>
      </w:r>
    </w:p>
    <w:p w14:paraId="76DCBF5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In vederea exercitarii si realizarii atributiilor Directiei, consiliul local poate aproba organizarea si a altor compartimente decat cele prevazute la alin. (2), cu respectarea prevederilor art. 113 alin. (1) din Legea nr. 292/2011, cu modificarile si completarile ulterioare. </w:t>
      </w:r>
    </w:p>
    <w:p w14:paraId="0DA6746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Cu exceptia compartimentelor prevazute la alin. (2) lit. g) -i), in vederea exercitarii atributiilor ce ii revin directorul/directorul executiv va asigura incadrarea cu prioritate, a asistentilor sociali, cu respectarea prevederilor art. 122 alin. (2) din Legea nr. 292/2011, cu modificarile si completarile ulterioare, a prevederilor Legii nr. 466/2004 privind Statutul asistentului social, cu modificarile ulterioare, si a prevederilor art. 4 din hotarare. </w:t>
      </w:r>
    </w:p>
    <w:p w14:paraId="45CC8BF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In situatii exceptionale se aplica prevederile art. 40 alin. (3) si (4) din Legea nr. 292/2011, cu modificarile si completarile ulterioare. </w:t>
      </w:r>
    </w:p>
    <w:p w14:paraId="5322D9A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(7)</w:t>
      </w:r>
      <w:r w:rsidRPr="002248A4">
        <w:rPr>
          <w:rFonts w:ascii="Courier New" w:eastAsia="Times New Roman" w:hAnsi="Courier New" w:cs="Courier New"/>
          <w:sz w:val="20"/>
          <w:szCs w:val="24"/>
        </w:rPr>
        <w:t xml:space="preserve"> Directorul/Directorul executiv va facilita accesul personalului la programe de formare profesionala. </w:t>
      </w:r>
    </w:p>
    <w:p w14:paraId="7B03A6DD"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Art. 12. -</w:t>
      </w:r>
      <w:r w:rsidRPr="002248A4">
        <w:rPr>
          <w:rFonts w:ascii="Courier New" w:eastAsia="Times New Roman" w:hAnsi="Courier New" w:cs="Courier New"/>
          <w:i/>
          <w:iCs/>
          <w:color w:val="FF0000"/>
          <w:sz w:val="16"/>
          <w:szCs w:val="24"/>
        </w:rPr>
        <w:t xml:space="preserve"> </w:t>
      </w:r>
      <w:r w:rsidRPr="002248A4">
        <w:rPr>
          <w:rFonts w:ascii="Courier New" w:eastAsia="Times New Roman" w:hAnsi="Courier New" w:cs="Courier New"/>
          <w:b/>
          <w:bCs/>
          <w:i/>
          <w:iCs/>
          <w:color w:val="FF0000"/>
          <w:sz w:val="16"/>
          <w:szCs w:val="24"/>
        </w:rPr>
        <w:t>(1)</w:t>
      </w:r>
      <w:r w:rsidRPr="002248A4">
        <w:rPr>
          <w:rFonts w:ascii="Courier New" w:eastAsia="Times New Roman" w:hAnsi="Courier New" w:cs="Courier New"/>
          <w:i/>
          <w:iCs/>
          <w:color w:val="FF0000"/>
          <w:sz w:val="16"/>
          <w:szCs w:val="24"/>
        </w:rPr>
        <w:t xml:space="preserve"> Conducerea directiei se asigura de director/director executiv si de colegiul director. </w:t>
      </w:r>
    </w:p>
    <w:p w14:paraId="56256106"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(2)</w:t>
      </w:r>
      <w:r w:rsidRPr="002248A4">
        <w:rPr>
          <w:rFonts w:ascii="Courier New" w:eastAsia="Times New Roman" w:hAnsi="Courier New" w:cs="Courier New"/>
          <w:i/>
          <w:iCs/>
          <w:color w:val="FF0000"/>
          <w:sz w:val="16"/>
          <w:szCs w:val="24"/>
        </w:rPr>
        <w:t xml:space="preserve"> In cazul unitatii administrativ-teritoriale al carei numar de locuitori este similar numarului de locuitori al unui judet/sector al municipiului Bucuresti se aplica prevederile art. 12 si 13 din anexa nr. 1 la hotarare. </w:t>
      </w:r>
    </w:p>
    <w:p w14:paraId="7307FD04"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(3)</w:t>
      </w:r>
      <w:r w:rsidRPr="002248A4">
        <w:rPr>
          <w:rFonts w:ascii="Courier New" w:eastAsia="Times New Roman" w:hAnsi="Courier New" w:cs="Courier New"/>
          <w:i/>
          <w:iCs/>
          <w:color w:val="FF0000"/>
          <w:sz w:val="16"/>
          <w:szCs w:val="24"/>
        </w:rPr>
        <w:t xml:space="preserve"> Directorul/Directorul executiv are calitatea de functionar public/personal contractual. </w:t>
      </w:r>
    </w:p>
    <w:p w14:paraId="14827A7E" w14:textId="77777777" w:rsidR="002248A4" w:rsidRPr="002248A4" w:rsidRDefault="002248A4" w:rsidP="002248A4">
      <w:pPr>
        <w:spacing w:after="0" w:line="240" w:lineRule="auto"/>
        <w:rPr>
          <w:rFonts w:ascii="Courier New" w:eastAsia="Times New Roman" w:hAnsi="Courier New" w:cs="Courier New"/>
          <w:b/>
          <w:bCs/>
          <w:color w:val="008000"/>
          <w:sz w:val="20"/>
          <w:szCs w:val="20"/>
        </w:rPr>
      </w:pPr>
      <w:r w:rsidRPr="002248A4">
        <w:rPr>
          <w:rFonts w:ascii="Courier New" w:eastAsia="Times New Roman" w:hAnsi="Courier New" w:cs="Courier New"/>
          <w:b/>
          <w:bCs/>
          <w:color w:val="008000"/>
          <w:sz w:val="20"/>
          <w:szCs w:val="20"/>
        </w:rPr>
        <w:t xml:space="preserve">   Art. 12. - (1) In cazul Directiei organizata ca institutie publica, conducerea acesteia se asigura de director/director executiv/ director executiv adjunct sau de director general, dupa caz.</w:t>
      </w:r>
      <w:r w:rsidRPr="002248A4">
        <w:rPr>
          <w:rFonts w:ascii="Courier New" w:eastAsia="Times New Roman" w:hAnsi="Courier New" w:cs="Courier New"/>
          <w:b/>
          <w:bCs/>
          <w:color w:val="008000"/>
          <w:sz w:val="20"/>
          <w:szCs w:val="20"/>
        </w:rPr>
        <w:br/>
        <w:t xml:space="preserve">   (2) In cazul Directiei organizata ca un compartiment functional in aparatul de specialitate al primarului, conducerea acesteia se asigura de director.</w:t>
      </w:r>
      <w:r w:rsidRPr="002248A4">
        <w:rPr>
          <w:rFonts w:ascii="Courier New" w:eastAsia="Times New Roman" w:hAnsi="Courier New" w:cs="Courier New"/>
          <w:b/>
          <w:bCs/>
          <w:color w:val="008000"/>
          <w:sz w:val="20"/>
          <w:szCs w:val="20"/>
        </w:rPr>
        <w:br/>
        <w:t xml:space="preserve">   (3) Directorul/Directorul executiv/Directorul executiv adjunct/Directorul general are calitatea de functionar public/ personal contractual.</w:t>
      </w:r>
    </w:p>
    <w:p w14:paraId="6CA1E6F2"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color w:val="0000FF"/>
          <w:sz w:val="20"/>
          <w:szCs w:val="20"/>
        </w:rPr>
        <w:t xml:space="preserve">   Modificat de art.unic pct.6 din </w:t>
      </w:r>
      <w:hyperlink r:id="rId28" w:history="1">
        <w:r w:rsidRPr="002248A4">
          <w:rPr>
            <w:rFonts w:ascii="Courier New" w:eastAsia="Times New Roman" w:hAnsi="Courier New" w:cs="Courier New"/>
            <w:b/>
            <w:bCs/>
            <w:color w:val="0000FF"/>
            <w:sz w:val="20"/>
            <w:szCs w:val="20"/>
            <w:u w:val="single"/>
          </w:rPr>
          <w:t>HG 417/2018</w:t>
        </w:r>
      </w:hyperlink>
    </w:p>
    <w:p w14:paraId="1A25D47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13.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Functia de director/director executiv se ocupa in conditiile legii. </w:t>
      </w:r>
    </w:p>
    <w:p w14:paraId="3853B6B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Candidatii pentru ocuparea postului de director/director executiv trebuie sa aiba o vechime in specialitate de cel putin 3 ani si sa fie absolventi de studii universitare de licenta absolvite cu diploma, respectiv studii superioare de lunga durata, absolvite cu diploma de licenta sau echivalenta, in unul dintre urmatoarele domenii de licenta: </w:t>
      </w:r>
    </w:p>
    <w:p w14:paraId="7E953EC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asistenta sociala sau sociologie; </w:t>
      </w:r>
    </w:p>
    <w:p w14:paraId="3E96504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psihologie sau stiinte ale educatiei; </w:t>
      </w:r>
    </w:p>
    <w:p w14:paraId="2791A01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drept; </w:t>
      </w:r>
    </w:p>
    <w:p w14:paraId="18B82B7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stiinte administrative; </w:t>
      </w:r>
    </w:p>
    <w:p w14:paraId="6C6921A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sanatate; </w:t>
      </w:r>
    </w:p>
    <w:p w14:paraId="183D6CF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economie sau management, finante, contabilitate. </w:t>
      </w:r>
    </w:p>
    <w:p w14:paraId="078B3E6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Pot participa la concursul organizat pentru ocuparea functiei publice de conducere de director/director executiv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14:paraId="03E54E4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Concursul pentru ocuparea functiei de director/director executiv se organizeaza de catre Agentia Nationala a Functionarilor Publici, in conditiile Hotararii Guvernului </w:t>
      </w:r>
      <w:hyperlink r:id="rId29" w:history="1">
        <w:r w:rsidRPr="002248A4">
          <w:rPr>
            <w:rFonts w:ascii="Courier New" w:eastAsia="Times New Roman" w:hAnsi="Courier New" w:cs="Courier New"/>
            <w:color w:val="0000FF"/>
            <w:sz w:val="20"/>
            <w:szCs w:val="24"/>
            <w:u w:val="single"/>
          </w:rPr>
          <w:t>nr. 611/2008</w:t>
        </w:r>
      </w:hyperlink>
      <w:r w:rsidRPr="002248A4">
        <w:rPr>
          <w:rFonts w:ascii="Courier New" w:eastAsia="Times New Roman" w:hAnsi="Courier New" w:cs="Courier New"/>
          <w:sz w:val="20"/>
          <w:szCs w:val="24"/>
        </w:rPr>
        <w:t xml:space="preserve"> pentru aprobarea normelor privind organizarea si dezvoltarea carierei functionarilor publici, cu modificarile si completarile ulterioare, sau, dupa caz, de catre primar, in </w:t>
      </w:r>
      <w:r w:rsidRPr="002248A4">
        <w:rPr>
          <w:rFonts w:ascii="Courier New" w:eastAsia="Times New Roman" w:hAnsi="Courier New" w:cs="Courier New"/>
          <w:sz w:val="20"/>
          <w:szCs w:val="24"/>
        </w:rPr>
        <w:lastRenderedPageBreak/>
        <w:t xml:space="preserve">conditiile Hotararii Guvernului </w:t>
      </w:r>
      <w:hyperlink r:id="rId30" w:history="1">
        <w:r w:rsidRPr="002248A4">
          <w:rPr>
            <w:rFonts w:ascii="Courier New" w:eastAsia="Times New Roman" w:hAnsi="Courier New" w:cs="Courier New"/>
            <w:color w:val="0000FF"/>
            <w:sz w:val="20"/>
            <w:szCs w:val="24"/>
            <w:u w:val="single"/>
          </w:rPr>
          <w:t>nr. 286/2011</w:t>
        </w:r>
      </w:hyperlink>
      <w:r w:rsidRPr="002248A4">
        <w:rPr>
          <w:rFonts w:ascii="Courier New" w:eastAsia="Times New Roman" w:hAnsi="Courier New" w:cs="Courier New"/>
          <w:sz w:val="20"/>
          <w:szCs w:val="24"/>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14:paraId="0EF9E739"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sz w:val="20"/>
          <w:szCs w:val="24"/>
        </w:rPr>
        <w:t xml:space="preserve">   Art. 14. </w:t>
      </w:r>
      <w:r w:rsidRPr="002248A4">
        <w:rPr>
          <w:rFonts w:ascii="Courier New" w:eastAsia="Times New Roman" w:hAnsi="Courier New" w:cs="Courier New"/>
          <w:b/>
          <w:bCs/>
          <w:i/>
          <w:iCs/>
          <w:color w:val="FF0000"/>
          <w:sz w:val="16"/>
          <w:szCs w:val="24"/>
        </w:rPr>
        <w:t>-</w:t>
      </w:r>
      <w:r w:rsidRPr="002248A4">
        <w:rPr>
          <w:rFonts w:ascii="Courier New" w:eastAsia="Times New Roman" w:hAnsi="Courier New" w:cs="Courier New"/>
          <w:i/>
          <w:iCs/>
          <w:color w:val="FF0000"/>
          <w:sz w:val="16"/>
          <w:szCs w:val="24"/>
        </w:rPr>
        <w:t xml:space="preserve"> </w:t>
      </w:r>
      <w:r w:rsidRPr="002248A4">
        <w:rPr>
          <w:rFonts w:ascii="Courier New" w:eastAsia="Times New Roman" w:hAnsi="Courier New" w:cs="Courier New"/>
          <w:b/>
          <w:bCs/>
          <w:i/>
          <w:iCs/>
          <w:color w:val="FF0000"/>
          <w:sz w:val="16"/>
          <w:szCs w:val="24"/>
        </w:rPr>
        <w:t>(1)</w:t>
      </w:r>
      <w:r w:rsidRPr="002248A4">
        <w:rPr>
          <w:rFonts w:ascii="Courier New" w:eastAsia="Times New Roman" w:hAnsi="Courier New" w:cs="Courier New"/>
          <w:i/>
          <w:iCs/>
          <w:color w:val="FF0000"/>
          <w:sz w:val="16"/>
          <w:szCs w:val="24"/>
        </w:rPr>
        <w:t xml:space="preserve"> Colegiul director al Directiei este compus din secretarul unitatii administrativ-teritoriale, directorul/directorul executiv al Directiei, seful compartimentului de beneficii sociale si seful compartimentului de servicii sociale, 2 sefi ai compartimentelor/serviciilor de specialitate din cadrul aparatului de specialitate al primarului in domeniile educatie, spatiu locativ, autoritate tutelara, precum si 2 reprezentanti ai partenerilor sociali. </w:t>
      </w:r>
    </w:p>
    <w:p w14:paraId="242823DD"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(2)</w:t>
      </w:r>
      <w:r w:rsidRPr="002248A4">
        <w:rPr>
          <w:rFonts w:ascii="Courier New" w:eastAsia="Times New Roman" w:hAnsi="Courier New" w:cs="Courier New"/>
          <w:i/>
          <w:iCs/>
          <w:color w:val="FF0000"/>
          <w:sz w:val="16"/>
          <w:szCs w:val="24"/>
        </w:rPr>
        <w:t xml:space="preserve"> Componenta colegiului director este stabilita prin hotarare a consiliului local/Consiliului General al Municipiului Bucuresti. </w:t>
      </w:r>
    </w:p>
    <w:p w14:paraId="32F4AAE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i/>
          <w:iCs/>
          <w:color w:val="FF0000"/>
          <w:sz w:val="16"/>
          <w:szCs w:val="24"/>
        </w:rPr>
        <w:t>   (3)</w:t>
      </w:r>
      <w:r w:rsidRPr="002248A4">
        <w:rPr>
          <w:rFonts w:ascii="Courier New" w:eastAsia="Times New Roman" w:hAnsi="Courier New" w:cs="Courier New"/>
          <w:i/>
          <w:iCs/>
          <w:color w:val="FF0000"/>
          <w:sz w:val="16"/>
          <w:szCs w:val="24"/>
        </w:rPr>
        <w:t xml:space="preserve"> Presedintele colegiului director este secretarul unitatii administrativ-teritoriale. In situatia in care presedintele colegiului director nu isi poate exercita atributiile, acestea sunt exercitate de catre directorul/directorul executiv al Directiei.</w:t>
      </w:r>
      <w:r w:rsidRPr="002248A4">
        <w:rPr>
          <w:rFonts w:ascii="Courier New" w:eastAsia="Times New Roman" w:hAnsi="Courier New" w:cs="Courier New"/>
          <w:sz w:val="20"/>
          <w:szCs w:val="24"/>
        </w:rPr>
        <w:t xml:space="preserve"> </w:t>
      </w:r>
    </w:p>
    <w:p w14:paraId="6F4E378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color w:val="0000FF"/>
          <w:sz w:val="20"/>
          <w:szCs w:val="20"/>
        </w:rPr>
        <w:t xml:space="preserve">La anexa nr. 2, articolele 14 si 15 abrogate de art.unic pct.7 din </w:t>
      </w:r>
      <w:hyperlink r:id="rId31" w:history="1">
        <w:r w:rsidRPr="002248A4">
          <w:rPr>
            <w:rFonts w:ascii="Courier New" w:eastAsia="Times New Roman" w:hAnsi="Courier New" w:cs="Courier New"/>
            <w:b/>
            <w:bCs/>
            <w:color w:val="0000FF"/>
            <w:sz w:val="20"/>
            <w:szCs w:val="20"/>
            <w:u w:val="single"/>
          </w:rPr>
          <w:t>HG 417/2018</w:t>
        </w:r>
      </w:hyperlink>
    </w:p>
    <w:p w14:paraId="26B58320"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sz w:val="20"/>
          <w:szCs w:val="24"/>
        </w:rPr>
        <w:t xml:space="preserve">   Art. 15. </w:t>
      </w:r>
      <w:r w:rsidRPr="002248A4">
        <w:rPr>
          <w:rFonts w:ascii="Courier New" w:eastAsia="Times New Roman" w:hAnsi="Courier New" w:cs="Courier New"/>
          <w:b/>
          <w:bCs/>
          <w:i/>
          <w:iCs/>
          <w:color w:val="FF0000"/>
          <w:sz w:val="16"/>
          <w:szCs w:val="24"/>
        </w:rPr>
        <w:t>-</w:t>
      </w:r>
      <w:r w:rsidRPr="002248A4">
        <w:rPr>
          <w:rFonts w:ascii="Courier New" w:eastAsia="Times New Roman" w:hAnsi="Courier New" w:cs="Courier New"/>
          <w:i/>
          <w:iCs/>
          <w:color w:val="FF0000"/>
          <w:sz w:val="16"/>
          <w:szCs w:val="24"/>
        </w:rPr>
        <w:t xml:space="preserve"> </w:t>
      </w:r>
      <w:r w:rsidRPr="002248A4">
        <w:rPr>
          <w:rFonts w:ascii="Courier New" w:eastAsia="Times New Roman" w:hAnsi="Courier New" w:cs="Courier New"/>
          <w:b/>
          <w:bCs/>
          <w:i/>
          <w:iCs/>
          <w:color w:val="FF0000"/>
          <w:sz w:val="16"/>
          <w:szCs w:val="24"/>
        </w:rPr>
        <w:t>(1)</w:t>
      </w:r>
      <w:r w:rsidRPr="002248A4">
        <w:rPr>
          <w:rFonts w:ascii="Courier New" w:eastAsia="Times New Roman" w:hAnsi="Courier New" w:cs="Courier New"/>
          <w:i/>
          <w:iCs/>
          <w:color w:val="FF0000"/>
          <w:sz w:val="16"/>
          <w:szCs w:val="24"/>
        </w:rPr>
        <w:t xml:space="preserve"> Organizarea, functionarea si atributiile colegiului director se stabilesc prin regulamentul de organizare si functionare al Directiei. </w:t>
      </w:r>
    </w:p>
    <w:p w14:paraId="1C741BF3"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(2)</w:t>
      </w:r>
      <w:r w:rsidRPr="002248A4">
        <w:rPr>
          <w:rFonts w:ascii="Courier New" w:eastAsia="Times New Roman" w:hAnsi="Courier New" w:cs="Courier New"/>
          <w:i/>
          <w:iCs/>
          <w:color w:val="FF0000"/>
          <w:sz w:val="16"/>
          <w:szCs w:val="24"/>
        </w:rPr>
        <w:t xml:space="preserve"> Colegiul director se intruneste in sedinta ordinara trimestrial, la convocarea directorului/directorului executiv, precum si in sedinta extraordinara, ori de cate ori este necesar, la cererea directorului/directorului executiv. </w:t>
      </w:r>
    </w:p>
    <w:p w14:paraId="2D60EB08"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(3)</w:t>
      </w:r>
      <w:r w:rsidRPr="002248A4">
        <w:rPr>
          <w:rFonts w:ascii="Courier New" w:eastAsia="Times New Roman" w:hAnsi="Courier New" w:cs="Courier New"/>
          <w:i/>
          <w:iCs/>
          <w:color w:val="FF0000"/>
          <w:sz w:val="16"/>
          <w:szCs w:val="24"/>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7A255CC2"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(4)</w:t>
      </w:r>
      <w:r w:rsidRPr="002248A4">
        <w:rPr>
          <w:rFonts w:ascii="Courier New" w:eastAsia="Times New Roman" w:hAnsi="Courier New" w:cs="Courier New"/>
          <w:i/>
          <w:iCs/>
          <w:color w:val="FF0000"/>
          <w:sz w:val="16"/>
          <w:szCs w:val="24"/>
        </w:rPr>
        <w:t xml:space="preserve"> La sedintele colegiului director pot participa, fara drept de vot, primarul unitatii administrativ-teritoriale si alti consilieri locali, precum si alte persoane invitate de membrii colegiului director. </w:t>
      </w:r>
    </w:p>
    <w:p w14:paraId="066469ED"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(5)</w:t>
      </w:r>
      <w:r w:rsidRPr="002248A4">
        <w:rPr>
          <w:rFonts w:ascii="Courier New" w:eastAsia="Times New Roman" w:hAnsi="Courier New" w:cs="Courier New"/>
          <w:i/>
          <w:iCs/>
          <w:color w:val="FF0000"/>
          <w:sz w:val="16"/>
          <w:szCs w:val="24"/>
        </w:rPr>
        <w:t xml:space="preserve"> Colegiul director indeplineste urmatoarele atributii principale: </w:t>
      </w:r>
    </w:p>
    <w:p w14:paraId="55406EDB"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a)</w:t>
      </w:r>
      <w:r w:rsidRPr="002248A4">
        <w:rPr>
          <w:rFonts w:ascii="Courier New" w:eastAsia="Times New Roman" w:hAnsi="Courier New" w:cs="Courier New"/>
          <w:i/>
          <w:iCs/>
          <w:color w:val="FF0000"/>
          <w:sz w:val="16"/>
          <w:szCs w:val="24"/>
        </w:rPr>
        <w:t xml:space="preserve"> analizeaza activitatea Directiei si propune directorului/directorului executiv al Directiei masurile necesare pentru imbunatatirea activitatii acesteia; </w:t>
      </w:r>
    </w:p>
    <w:p w14:paraId="23E9A585"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b)</w:t>
      </w:r>
      <w:r w:rsidRPr="002248A4">
        <w:rPr>
          <w:rFonts w:ascii="Courier New" w:eastAsia="Times New Roman" w:hAnsi="Courier New" w:cs="Courier New"/>
          <w:i/>
          <w:iCs/>
          <w:color w:val="FF0000"/>
          <w:sz w:val="16"/>
          <w:szCs w:val="24"/>
        </w:rPr>
        <w:t xml:space="preserve"> avizeaza proiectul bugetului propriu al Directiei si contul de incheiere a exercitiului bugetar; avizul este consultativ; </w:t>
      </w:r>
    </w:p>
    <w:p w14:paraId="557FB09D"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c)</w:t>
      </w:r>
      <w:r w:rsidRPr="002248A4">
        <w:rPr>
          <w:rFonts w:ascii="Courier New" w:eastAsia="Times New Roman" w:hAnsi="Courier New" w:cs="Courier New"/>
          <w:i/>
          <w:iCs/>
          <w:color w:val="FF0000"/>
          <w:sz w:val="16"/>
          <w:szCs w:val="24"/>
        </w:rPr>
        <w:t xml:space="preserve"> avizeaza proiectul strategiei de dezvoltare a serviciilor sociale si al planului anual de actiune, precum si rapoartele de activitate ale Directiei; avizul este consultativ; </w:t>
      </w:r>
    </w:p>
    <w:p w14:paraId="1EA753F3"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d)</w:t>
      </w:r>
      <w:r w:rsidRPr="002248A4">
        <w:rPr>
          <w:rFonts w:ascii="Courier New" w:eastAsia="Times New Roman" w:hAnsi="Courier New" w:cs="Courier New"/>
          <w:i/>
          <w:iCs/>
          <w:color w:val="FF0000"/>
          <w:sz w:val="16"/>
          <w:szCs w:val="24"/>
        </w:rPr>
        <w:t xml:space="preserve"> propune consiliului local modificarea structurii organizatorice si a regulamentului de organizare si functionare ale Directiei, precum si rectificarea bugetului, in vederea imbunatatirii activitatii acesteia; </w:t>
      </w:r>
    </w:p>
    <w:p w14:paraId="144C4DBF"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e)</w:t>
      </w:r>
      <w:r w:rsidRPr="002248A4">
        <w:rPr>
          <w:rFonts w:ascii="Courier New" w:eastAsia="Times New Roman" w:hAnsi="Courier New" w:cs="Courier New"/>
          <w:i/>
          <w:iCs/>
          <w:color w:val="FF0000"/>
          <w:sz w:val="16"/>
          <w:szCs w:val="24"/>
        </w:rPr>
        <w:t xml:space="preserve"> propune consiliului local includerea in programul de dezvoltare economica locala a unei componente privind serviciile sociale; </w:t>
      </w:r>
    </w:p>
    <w:p w14:paraId="4E4F6244"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f)</w:t>
      </w:r>
      <w:r w:rsidRPr="002248A4">
        <w:rPr>
          <w:rFonts w:ascii="Courier New" w:eastAsia="Times New Roman" w:hAnsi="Courier New" w:cs="Courier New"/>
          <w:i/>
          <w:iCs/>
          <w:color w:val="FF0000"/>
          <w:sz w:val="16"/>
          <w:szCs w:val="24"/>
        </w:rPr>
        <w:t xml:space="preserve"> intocmeste si propune spre avizare, respectiv aprobare, potrivit legii, statul de functii, precum si premierea si sporurile care se acorda la salariul personalului Directiei, cu incadrarea in resursele financiare alocate de consiliul local, in conditiile legii. </w:t>
      </w:r>
    </w:p>
    <w:p w14:paraId="5679A84A"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(6)</w:t>
      </w:r>
      <w:r w:rsidRPr="002248A4">
        <w:rPr>
          <w:rFonts w:ascii="Courier New" w:eastAsia="Times New Roman" w:hAnsi="Courier New" w:cs="Courier New"/>
          <w:i/>
          <w:iCs/>
          <w:color w:val="FF0000"/>
          <w:sz w:val="16"/>
          <w:szCs w:val="24"/>
        </w:rPr>
        <w:t xml:space="preserve"> Colegiul director indeplineste si alte atributii stabilite de lege sau prin hotarare a consiliului local. </w:t>
      </w:r>
    </w:p>
    <w:p w14:paraId="1439F3B4"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color w:val="0000FF"/>
          <w:sz w:val="20"/>
          <w:szCs w:val="20"/>
        </w:rPr>
        <w:t xml:space="preserve">La anexa nr. 2, articolele 14 si 15 abrogate de art.unic pct.7 din </w:t>
      </w:r>
      <w:hyperlink r:id="rId32" w:history="1">
        <w:r w:rsidRPr="002248A4">
          <w:rPr>
            <w:rFonts w:ascii="Courier New" w:eastAsia="Times New Roman" w:hAnsi="Courier New" w:cs="Courier New"/>
            <w:b/>
            <w:bCs/>
            <w:color w:val="0000FF"/>
            <w:sz w:val="20"/>
            <w:szCs w:val="20"/>
            <w:u w:val="single"/>
          </w:rPr>
          <w:t>HG 417/2018</w:t>
        </w:r>
      </w:hyperlink>
    </w:p>
    <w:p w14:paraId="0E470B8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16.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Directorul/Directorul executiv al Directiei asigura conducerea executiva a acesteia si raspunde de buna ei functionare in indeplinirea atributiilor ce ii revin. Directorul/Directorul executiv emite dispozitii. </w:t>
      </w:r>
    </w:p>
    <w:p w14:paraId="5692B47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Directorul/Directorul executiv reprezinta Directia, in relatiile cu autoritatile si institutiile publice, cu persoanele fizice si juridice din tara si din strainatate, precum si in justitie. </w:t>
      </w:r>
    </w:p>
    <w:p w14:paraId="5521A1A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Directorul/Directorul executiv indeplineste, in conditiile legii, urmatoarele atributii principale: </w:t>
      </w:r>
    </w:p>
    <w:p w14:paraId="06426F04"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a)</w:t>
      </w:r>
      <w:r w:rsidRPr="002248A4">
        <w:rPr>
          <w:rFonts w:ascii="Courier New" w:eastAsia="Times New Roman" w:hAnsi="Courier New" w:cs="Courier New"/>
          <w:i/>
          <w:iCs/>
          <w:color w:val="FF0000"/>
          <w:sz w:val="16"/>
          <w:szCs w:val="24"/>
        </w:rPr>
        <w:t xml:space="preserve"> exercita atributiile ce revin Directiei in calitate de persoana juridica; </w:t>
      </w:r>
    </w:p>
    <w:p w14:paraId="3DA9918B"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b)</w:t>
      </w:r>
      <w:r w:rsidRPr="002248A4">
        <w:rPr>
          <w:rFonts w:ascii="Courier New" w:eastAsia="Times New Roman" w:hAnsi="Courier New" w:cs="Courier New"/>
          <w:i/>
          <w:iCs/>
          <w:color w:val="FF0000"/>
          <w:sz w:val="16"/>
          <w:szCs w:val="24"/>
        </w:rPr>
        <w:t xml:space="preserve"> exercita functia de ordonator secundar de credite; </w:t>
      </w:r>
    </w:p>
    <w:p w14:paraId="2D4157F7" w14:textId="77777777" w:rsidR="002248A4" w:rsidRPr="002248A4" w:rsidRDefault="002248A4" w:rsidP="002248A4">
      <w:pPr>
        <w:spacing w:after="0" w:line="240" w:lineRule="auto"/>
        <w:rPr>
          <w:rFonts w:ascii="Courier New" w:eastAsia="Times New Roman" w:hAnsi="Courier New" w:cs="Courier New"/>
          <w:b/>
          <w:bCs/>
          <w:color w:val="008000"/>
          <w:sz w:val="20"/>
          <w:szCs w:val="20"/>
        </w:rPr>
      </w:pPr>
      <w:r w:rsidRPr="002248A4">
        <w:rPr>
          <w:rFonts w:ascii="Courier New" w:eastAsia="Times New Roman" w:hAnsi="Courier New" w:cs="Courier New"/>
          <w:b/>
          <w:bCs/>
          <w:color w:val="008000"/>
          <w:sz w:val="20"/>
          <w:szCs w:val="20"/>
        </w:rPr>
        <w:t xml:space="preserve">   a)exercita atributiile ce revin Directiei in calitate de persoana juridica, dupa caz;</w:t>
      </w:r>
      <w:r w:rsidRPr="002248A4">
        <w:rPr>
          <w:rFonts w:ascii="Courier New" w:eastAsia="Times New Roman" w:hAnsi="Courier New" w:cs="Courier New"/>
          <w:b/>
          <w:bCs/>
          <w:color w:val="008000"/>
          <w:sz w:val="20"/>
          <w:szCs w:val="20"/>
        </w:rPr>
        <w:br/>
        <w:t xml:space="preserve">   b)exercita functia de ordonator de credite, potrivit legii, in cazul directiei organizate ca institutie publica;</w:t>
      </w:r>
    </w:p>
    <w:p w14:paraId="3ED869BC"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color w:val="0000FF"/>
          <w:sz w:val="20"/>
          <w:szCs w:val="20"/>
        </w:rPr>
        <w:t xml:space="preserve">   Modificat de art.unic pct.8 din </w:t>
      </w:r>
      <w:hyperlink r:id="rId33" w:history="1">
        <w:r w:rsidRPr="002248A4">
          <w:rPr>
            <w:rFonts w:ascii="Courier New" w:eastAsia="Times New Roman" w:hAnsi="Courier New" w:cs="Courier New"/>
            <w:b/>
            <w:bCs/>
            <w:color w:val="0000FF"/>
            <w:sz w:val="20"/>
            <w:szCs w:val="20"/>
            <w:u w:val="single"/>
          </w:rPr>
          <w:t>HG 417/2018</w:t>
        </w:r>
      </w:hyperlink>
    </w:p>
    <w:p w14:paraId="0F5D245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c)</w:t>
      </w:r>
      <w:r w:rsidRPr="002248A4">
        <w:rPr>
          <w:rFonts w:ascii="Courier New" w:eastAsia="Times New Roman" w:hAnsi="Courier New" w:cs="Courier New"/>
          <w:sz w:val="20"/>
          <w:szCs w:val="24"/>
        </w:rPr>
        <w:t xml:space="preserve"> intocmeste proiectul bugetului propriu al Directiei si contul de incheiere a exercitiului bugetar, pe care le supune avizarii colegiului director si aprobarii consiliului local; </w:t>
      </w:r>
    </w:p>
    <w:p w14:paraId="03471B29"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d)</w:t>
      </w:r>
      <w:r w:rsidRPr="002248A4">
        <w:rPr>
          <w:rFonts w:ascii="Courier New" w:eastAsia="Times New Roman" w:hAnsi="Courier New" w:cs="Courier New"/>
          <w:i/>
          <w:iCs/>
          <w:color w:val="FF0000"/>
          <w:sz w:val="16"/>
          <w:szCs w:val="24"/>
        </w:rPr>
        <w:t xml:space="preserve"> elaboreaza si supune aprobarii consiliului local proiectul strategiei de dezvoltare a serviciilor sociale, al planului anual de actiune, avand avizul consultativ al colegiului director; </w:t>
      </w:r>
    </w:p>
    <w:p w14:paraId="59E99E4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i/>
          <w:iCs/>
          <w:color w:val="FF0000"/>
          <w:sz w:val="16"/>
          <w:szCs w:val="24"/>
        </w:rPr>
        <w:t>   e)</w:t>
      </w:r>
      <w:r w:rsidRPr="002248A4">
        <w:rPr>
          <w:rFonts w:ascii="Courier New" w:eastAsia="Times New Roman" w:hAnsi="Courier New" w:cs="Courier New"/>
          <w:i/>
          <w:iCs/>
          <w:color w:val="FF0000"/>
          <w:sz w:val="16"/>
          <w:szCs w:val="24"/>
        </w:rPr>
        <w:t xml:space="preserve"> elaboreaza proiectele rapoartelor de activitate, ale rapoartelor privind stadiul implementarii strategiei de dezvoltare a serviciilor sociale si propunerile de masuri pentru imbunatatire a activitatii, pe care le prezinta spre avizare colegiului director;</w:t>
      </w:r>
      <w:r w:rsidRPr="002248A4">
        <w:rPr>
          <w:rFonts w:ascii="Courier New" w:eastAsia="Times New Roman" w:hAnsi="Courier New" w:cs="Courier New"/>
          <w:sz w:val="20"/>
          <w:szCs w:val="24"/>
        </w:rPr>
        <w:t xml:space="preserve"> </w:t>
      </w:r>
    </w:p>
    <w:p w14:paraId="726AE8D5" w14:textId="77777777" w:rsidR="002248A4" w:rsidRPr="002248A4" w:rsidRDefault="002248A4" w:rsidP="002248A4">
      <w:pPr>
        <w:spacing w:after="0" w:line="240" w:lineRule="auto"/>
        <w:rPr>
          <w:rFonts w:ascii="Courier New" w:eastAsia="Times New Roman" w:hAnsi="Courier New" w:cs="Courier New"/>
          <w:b/>
          <w:bCs/>
          <w:color w:val="008000"/>
          <w:sz w:val="20"/>
          <w:szCs w:val="20"/>
        </w:rPr>
      </w:pPr>
      <w:r w:rsidRPr="002248A4">
        <w:rPr>
          <w:rFonts w:ascii="Courier New" w:eastAsia="Times New Roman" w:hAnsi="Courier New" w:cs="Courier New"/>
          <w:b/>
          <w:bCs/>
          <w:color w:val="008000"/>
          <w:sz w:val="20"/>
          <w:szCs w:val="20"/>
        </w:rPr>
        <w:t xml:space="preserve">   d)elaboreaza si supune aprobarii consiliului local proiectul strategiei de dezvoltare a serviciilor sociale, al planului anual de actiune;</w:t>
      </w:r>
      <w:r w:rsidRPr="002248A4">
        <w:rPr>
          <w:rFonts w:ascii="Courier New" w:eastAsia="Times New Roman" w:hAnsi="Courier New" w:cs="Courier New"/>
          <w:b/>
          <w:bCs/>
          <w:color w:val="008000"/>
          <w:sz w:val="20"/>
          <w:szCs w:val="20"/>
        </w:rPr>
        <w:br/>
        <w:t xml:space="preserve">   e)elaboreaza proiectele rapoartelor de activitate, ale rapoartelor privind stadiul implementarii strategiei de dezvoltare a serviciilor sociale si propunerile de masuri pentru imbunatatire a activitatii;</w:t>
      </w:r>
    </w:p>
    <w:p w14:paraId="0A7323B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color w:val="0000FF"/>
          <w:sz w:val="20"/>
          <w:szCs w:val="20"/>
        </w:rPr>
        <w:t xml:space="preserve">   Modificat de art.unic pct.8 din </w:t>
      </w:r>
      <w:hyperlink r:id="rId34" w:history="1">
        <w:r w:rsidRPr="002248A4">
          <w:rPr>
            <w:rFonts w:ascii="Courier New" w:eastAsia="Times New Roman" w:hAnsi="Courier New" w:cs="Courier New"/>
            <w:b/>
            <w:bCs/>
            <w:color w:val="0000FF"/>
            <w:sz w:val="20"/>
            <w:szCs w:val="20"/>
            <w:u w:val="single"/>
          </w:rPr>
          <w:t>HG 417/2018</w:t>
        </w:r>
      </w:hyperlink>
    </w:p>
    <w:p w14:paraId="7E2D484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numeste si elibereaza din functie personalul din cadrul Directiei, potrivit legii; </w:t>
      </w:r>
    </w:p>
    <w:p w14:paraId="2A3B3CEA"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i/>
          <w:iCs/>
          <w:color w:val="FF0000"/>
          <w:sz w:val="16"/>
          <w:szCs w:val="24"/>
        </w:rPr>
        <w:t>   g)</w:t>
      </w:r>
      <w:r w:rsidRPr="002248A4">
        <w:rPr>
          <w:rFonts w:ascii="Courier New" w:eastAsia="Times New Roman" w:hAnsi="Courier New" w:cs="Courier New"/>
          <w:i/>
          <w:iCs/>
          <w:color w:val="FF0000"/>
          <w:sz w:val="16"/>
          <w:szCs w:val="24"/>
        </w:rPr>
        <w:t xml:space="preserve"> elaboreaza si propune spre aprobare consiliului local statul de functii al Directiei, avand avizul consultativ al colegiului director; </w:t>
      </w:r>
    </w:p>
    <w:p w14:paraId="3D9CA491" w14:textId="77777777" w:rsidR="002248A4" w:rsidRPr="002248A4" w:rsidRDefault="002248A4" w:rsidP="002248A4">
      <w:pPr>
        <w:spacing w:after="0" w:line="240" w:lineRule="auto"/>
        <w:rPr>
          <w:rFonts w:ascii="Courier New" w:eastAsia="Times New Roman" w:hAnsi="Courier New" w:cs="Courier New"/>
          <w:b/>
          <w:bCs/>
          <w:color w:val="008000"/>
          <w:sz w:val="20"/>
          <w:szCs w:val="20"/>
        </w:rPr>
      </w:pPr>
      <w:r w:rsidRPr="002248A4">
        <w:rPr>
          <w:rFonts w:ascii="Courier New" w:eastAsia="Times New Roman" w:hAnsi="Courier New" w:cs="Courier New"/>
          <w:b/>
          <w:bCs/>
          <w:color w:val="008000"/>
          <w:sz w:val="20"/>
          <w:szCs w:val="20"/>
        </w:rPr>
        <w:t xml:space="preserve">   g)elaboreaza si propune spre aprobare consiliului local statul de functii al Directiei;</w:t>
      </w:r>
    </w:p>
    <w:p w14:paraId="3D62140F" w14:textId="77777777" w:rsidR="002248A4" w:rsidRPr="002248A4" w:rsidRDefault="002248A4" w:rsidP="002248A4">
      <w:pPr>
        <w:spacing w:after="0" w:line="240" w:lineRule="auto"/>
        <w:rPr>
          <w:rFonts w:ascii="Courier New" w:eastAsia="Times New Roman" w:hAnsi="Courier New" w:cs="Courier New"/>
          <w:i/>
          <w:iCs/>
          <w:color w:val="FF0000"/>
          <w:sz w:val="16"/>
          <w:szCs w:val="24"/>
        </w:rPr>
      </w:pPr>
      <w:r w:rsidRPr="002248A4">
        <w:rPr>
          <w:rFonts w:ascii="Courier New" w:eastAsia="Times New Roman" w:hAnsi="Courier New" w:cs="Courier New"/>
          <w:b/>
          <w:bCs/>
          <w:color w:val="0000FF"/>
          <w:sz w:val="20"/>
          <w:szCs w:val="20"/>
        </w:rPr>
        <w:t xml:space="preserve">   Modificat de art.unic pct.8 din </w:t>
      </w:r>
      <w:hyperlink r:id="rId35" w:history="1">
        <w:r w:rsidRPr="002248A4">
          <w:rPr>
            <w:rFonts w:ascii="Courier New" w:eastAsia="Times New Roman" w:hAnsi="Courier New" w:cs="Courier New"/>
            <w:b/>
            <w:bCs/>
            <w:color w:val="0000FF"/>
            <w:sz w:val="20"/>
            <w:szCs w:val="20"/>
            <w:u w:val="single"/>
          </w:rPr>
          <w:t>HG 417/2018</w:t>
        </w:r>
      </w:hyperlink>
    </w:p>
    <w:p w14:paraId="76A864E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controleaza activitatea personalului din cadrul Directiei; </w:t>
      </w:r>
    </w:p>
    <w:p w14:paraId="3534E45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aplica sanctiuni disciplinare, in conformitate cu prevederile legale. </w:t>
      </w:r>
    </w:p>
    <w:p w14:paraId="49299ED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Directorul/Directorul executiv indeplineste si alte atributii prevazute de lege sau stabilite prin hotarare a consiliului local. </w:t>
      </w:r>
    </w:p>
    <w:p w14:paraId="5CBED2B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In absenta directorului/directorului executiv, atributiile acestuia se exercita de unul dintre sefii de compartiment, desemnat prin dispozitie a directorului/directorului executiv, in conditiile prevazute de regulamentul de organizare si functionare al Directiei. </w:t>
      </w:r>
    </w:p>
    <w:p w14:paraId="1FA70DC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17. -</w:t>
      </w:r>
      <w:r w:rsidRPr="002248A4">
        <w:rPr>
          <w:rFonts w:ascii="Courier New" w:eastAsia="Times New Roman" w:hAnsi="Courier New" w:cs="Courier New"/>
          <w:sz w:val="20"/>
          <w:szCs w:val="24"/>
        </w:rPr>
        <w:t xml:space="preserve"> Numirea, eliberarea din functie si sanctionarea disciplinara a directorului/directorului executiv al Directiei se fac cu respectarea prevederilor legislatiei aplicabile functiei publice sau personalului contractual. </w:t>
      </w:r>
    </w:p>
    <w:p w14:paraId="66C752F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07C6D43B" w14:textId="77777777" w:rsidR="002248A4" w:rsidRPr="002248A4" w:rsidRDefault="002248A4" w:rsidP="002248A4">
      <w:pPr>
        <w:spacing w:after="0" w:line="240" w:lineRule="auto"/>
        <w:jc w:val="right"/>
        <w:rPr>
          <w:rFonts w:ascii="Courier New" w:eastAsia="Times New Roman" w:hAnsi="Courier New" w:cs="Courier New"/>
          <w:sz w:val="20"/>
          <w:szCs w:val="24"/>
        </w:rPr>
      </w:pPr>
      <w:r w:rsidRPr="002248A4">
        <w:rPr>
          <w:rFonts w:ascii="Courier New" w:eastAsia="Times New Roman" w:hAnsi="Courier New" w:cs="Courier New"/>
          <w:b/>
          <w:bCs/>
          <w:sz w:val="20"/>
          <w:szCs w:val="24"/>
        </w:rPr>
        <w:t xml:space="preserve">   ANEXA Nr. 3 </w:t>
      </w:r>
    </w:p>
    <w:p w14:paraId="71C890A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r w:rsidRPr="002248A4">
        <w:rPr>
          <w:rFonts w:ascii="Courier New" w:eastAsia="Times New Roman" w:hAnsi="Courier New" w:cs="Courier New"/>
          <w:sz w:val="20"/>
          <w:szCs w:val="24"/>
        </w:rPr>
        <w:br/>
      </w:r>
    </w:p>
    <w:p w14:paraId="36616F5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w:t>
      </w:r>
    </w:p>
    <w:p w14:paraId="52F94A60"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Calibri" w:hAnsi="Courier New" w:cs="Courier New"/>
          <w:b/>
          <w:bCs/>
          <w:sz w:val="20"/>
          <w:szCs w:val="20"/>
          <w:lang w:val="fr-FR"/>
        </w:rPr>
        <w:t>REGULAMENTUL-CADRU</w:t>
      </w:r>
      <w:r w:rsidRPr="002248A4">
        <w:rPr>
          <w:rFonts w:ascii="Courier New" w:eastAsia="Calibri" w:hAnsi="Courier New" w:cs="Courier New"/>
          <w:b/>
          <w:bCs/>
          <w:sz w:val="20"/>
          <w:szCs w:val="20"/>
          <w:lang w:val="fr-FR"/>
        </w:rPr>
        <w:br/>
        <w:t xml:space="preserve">de organizare si functionare al compartimentului </w:t>
      </w:r>
    </w:p>
    <w:p w14:paraId="40A722AF" w14:textId="77777777" w:rsidR="002248A4" w:rsidRPr="002248A4" w:rsidRDefault="002248A4" w:rsidP="002248A4">
      <w:pPr>
        <w:spacing w:after="0" w:line="240" w:lineRule="auto"/>
        <w:jc w:val="center"/>
        <w:rPr>
          <w:rFonts w:ascii="Courier New" w:eastAsia="Times New Roman" w:hAnsi="Courier New" w:cs="Courier New"/>
          <w:sz w:val="20"/>
          <w:szCs w:val="24"/>
        </w:rPr>
      </w:pPr>
      <w:r w:rsidRPr="002248A4">
        <w:rPr>
          <w:rFonts w:ascii="Courier New" w:eastAsia="Calibri" w:hAnsi="Courier New" w:cs="Courier New"/>
          <w:b/>
          <w:bCs/>
          <w:sz w:val="20"/>
          <w:szCs w:val="20"/>
          <w:lang w:val="fr-FR"/>
        </w:rPr>
        <w:t>de asistenta sociala organizat la nivelul comunelor</w:t>
      </w:r>
    </w:p>
    <w:p w14:paraId="66EA7D4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w:t>
      </w:r>
    </w:p>
    <w:p w14:paraId="4CD5B1C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3D1167E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 -</w:t>
      </w:r>
      <w:r w:rsidRPr="002248A4">
        <w:rPr>
          <w:rFonts w:ascii="Courier New" w:eastAsia="Times New Roman" w:hAnsi="Courier New" w:cs="Courier New"/>
          <w:sz w:val="20"/>
          <w:szCs w:val="24"/>
        </w:rPr>
        <w:t xml:space="preserve"> Compartimentul de asistenta sociala este structura specializata in administrarea si acordarea beneficiilor de asistenta sociala si a serviciilor sociale, infiintata la nivel de compartiment functional in aparatul de specialitate al primarului, denumit in continuare Compartiment, cu scopul de a asigura aplicarea politicilor sociale in domeniul protectiei copilului, familiei, persoanelor varstnice, persoanelor cu dizabilitati, precum si altor persoane, grupuri sau comunitati aflate in nevoie sociala. </w:t>
      </w:r>
    </w:p>
    <w:p w14:paraId="5FCC99A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2. -</w:t>
      </w:r>
      <w:r w:rsidRPr="002248A4">
        <w:rPr>
          <w:rFonts w:ascii="Courier New" w:eastAsia="Times New Roman" w:hAnsi="Courier New" w:cs="Courier New"/>
          <w:sz w:val="20"/>
          <w:szCs w:val="24"/>
        </w:rPr>
        <w:t xml:space="preserve"> In aplicarea politicilor sociale in domeniul protectiei copilului, familiei, persoanelor varstnice, persoanelor cu dizabilitati, precum si altor persoane, grupuri sau comunitati aflate in nevoie sociala Compartimentul indeplineste, in principal, urmatoarele functii: </w:t>
      </w:r>
    </w:p>
    <w:p w14:paraId="472FA27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a)</w:t>
      </w:r>
      <w:r w:rsidRPr="002248A4">
        <w:rPr>
          <w:rFonts w:ascii="Courier New" w:eastAsia="Times New Roman" w:hAnsi="Courier New" w:cs="Courier New"/>
          <w:sz w:val="20"/>
          <w:szCs w:val="24"/>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14:paraId="0978804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de coordonare a masurilor de prevenire si combatere a situatiilor de marginalizare si excludere sociala in care se pot afla anumite grupuri sau comunitati; </w:t>
      </w:r>
    </w:p>
    <w:p w14:paraId="6EDEF85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de strategie, prin care asigura elaborarea strategiei de dezvoltare a serviciilor sociale si a planului anual de actiune, pe care le supune spre aprobare consiliului local; </w:t>
      </w:r>
    </w:p>
    <w:p w14:paraId="7AEA10C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domeniu, cu reprezentantii furnizorilor privati de servicii sociale, precum si cu persoanele beneficiare; </w:t>
      </w:r>
    </w:p>
    <w:p w14:paraId="0093513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de promovare a drepturilor omului, a unei imagini pozitive a persoanelor, familiilor, grupurilor vulnerabile. </w:t>
      </w:r>
    </w:p>
    <w:p w14:paraId="2EA0064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3.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Atributiile Compartimentului in domeniul beneficiilor de asistenta sociala sunt urmatoarele: </w:t>
      </w:r>
    </w:p>
    <w:p w14:paraId="4C1E5E7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asigura si organizeaza activitatea de primire a solicitarilor privind beneficiile de asistenta sociala; </w:t>
      </w:r>
    </w:p>
    <w:p w14:paraId="441BAE5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pentru beneficiile de asistenta sociala acordate din bugetul de stat realizeaza colectarea lunara a cererilor si transmiterea acestora catre agentiile teritoriale pentru plati si inspectie sociala; </w:t>
      </w:r>
    </w:p>
    <w:p w14:paraId="74FB7E4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14:paraId="6F27E7E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intocmeste dispozitii de acordare/respingere sau, dupa caz, de modificare/suspendare/incetare a beneficiilor de asistenta sociala acordate din bugetul local si le prezinta primarului pentru aprobare; </w:t>
      </w:r>
    </w:p>
    <w:p w14:paraId="68F90DE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comunica beneficiarilor dispozitiile cu privire la drepturile si facilitatile la care sunt indreptatiti, potrivit legii; </w:t>
      </w:r>
    </w:p>
    <w:p w14:paraId="3596D6D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urmareste si raspunde de indeplinirea conditiilor legale de catre titularii si persoanele indreptatite la beneficiile de asistenta sociala; </w:t>
      </w:r>
    </w:p>
    <w:p w14:paraId="76BCEF5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efectueaza sondaje si anchete sociale pentru depistarea precoce a cazurilor de risc de excluziune sociala sau a altor situatii de necesitate in care se pot afla membrii comunitatii si, in functie de situatiile constatate, propune masuri adecvate in vederea sprijinirii acestor persoane; </w:t>
      </w:r>
    </w:p>
    <w:p w14:paraId="4936B26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realizeaza activitatea financiar-contabila privind beneficiile de asistenta sociala administrate; </w:t>
      </w:r>
    </w:p>
    <w:p w14:paraId="5266CC2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participa la elaborarea si fundamentarea propunerii de buget pentru finantarea beneficiilor de asistenta sociala; </w:t>
      </w:r>
    </w:p>
    <w:p w14:paraId="4CB2802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indeplineste orice alte atributii prevazute de reglementarile legale in vigoare. </w:t>
      </w:r>
    </w:p>
    <w:p w14:paraId="76EB5AC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Atributiile Compartimentului in domeniul organizarii, administrarii si acordarii serviciilor sociale sunt urmatoarele: </w:t>
      </w:r>
    </w:p>
    <w:p w14:paraId="3E06020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elaboreaza, in concordanta cu strategiile nationale si judetene, precum si cu nevoile locale identificate, strategia locala de dezvoltare a serviciilor sociale, pe termen mediu si lung, pentru o perioada de 5 ani, respectiv de 10 ani, pe care o propune spre aprobare consiliului local si raspunde de aplicare acesteia; </w:t>
      </w:r>
    </w:p>
    <w:p w14:paraId="07894F1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elaboreaza planurile anuale de actiune privind serviciile sociale administrate si finantate din bugetul consiliului local si le propune spre </w:t>
      </w:r>
      <w:r w:rsidRPr="002248A4">
        <w:rPr>
          <w:rFonts w:ascii="Courier New" w:eastAsia="Times New Roman" w:hAnsi="Courier New" w:cs="Courier New"/>
          <w:sz w:val="20"/>
          <w:szCs w:val="24"/>
        </w:rPr>
        <w:lastRenderedPageBreak/>
        <w:t xml:space="preserve">aprobare consiliului local, care cuprind date detaliate privind numarul si categoriile de beneficiari, serviciile sociale existente, serviciile sociale propuse pentru a fi infiintate, programul de contractare a serviciilor din fonduri publice, bugetul estimat si sursele de finantare; </w:t>
      </w:r>
    </w:p>
    <w:p w14:paraId="39ACF3B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initiaza, coordoneaza si aplica masurile de prevenire si combatere a situatiilor de marginalizare si excludere sociala in care se pot afla anumite grupuri sau comunitati; </w:t>
      </w:r>
    </w:p>
    <w:p w14:paraId="3B0D6CD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identifica familiile si persoanele aflate in dificultate, precum si cauzele care au generat situatiile de risc de excluziune sociala; </w:t>
      </w:r>
    </w:p>
    <w:p w14:paraId="0D15865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realizeaza atributiile prevazute de lege in procesul de acordare a serviciilor sociale; </w:t>
      </w:r>
    </w:p>
    <w:p w14:paraId="0DD08D3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propune primarului, in conditiile legii, incheierea contractelor de parteneriat public-public si public-privat pentru sustinerea dezvoltarii serviciilor sociale; </w:t>
      </w:r>
    </w:p>
    <w:p w14:paraId="14C5E18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propune infiintarea serviciilor sociale de interes local; </w:t>
      </w:r>
    </w:p>
    <w:p w14:paraId="066ABA0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14:paraId="476ECC1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monitorizeaza si evalueaza serviciile sociale; </w:t>
      </w:r>
    </w:p>
    <w:p w14:paraId="0099A29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elaboreaza si implementeaza proiecte cu finantare nationala si internationala in domeniul serviciilor sociale; </w:t>
      </w:r>
    </w:p>
    <w:p w14:paraId="20FF793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k)</w:t>
      </w:r>
      <w:r w:rsidRPr="002248A4">
        <w:rPr>
          <w:rFonts w:ascii="Courier New" w:eastAsia="Times New Roman" w:hAnsi="Courier New" w:cs="Courier New"/>
          <w:sz w:val="20"/>
          <w:szCs w:val="24"/>
        </w:rPr>
        <w:t xml:space="preserve"> elaboreaza proiectul de buget anual pentru sustinerea serviciilor sociale, in conformitate cu planul anual de actiune, si asigura finantarea/cofinantarea acestora; </w:t>
      </w:r>
    </w:p>
    <w:p w14:paraId="03D8E35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l)</w:t>
      </w:r>
      <w:r w:rsidRPr="002248A4">
        <w:rPr>
          <w:rFonts w:ascii="Courier New" w:eastAsia="Times New Roman" w:hAnsi="Courier New" w:cs="Courier New"/>
          <w:sz w:val="20"/>
          <w:szCs w:val="24"/>
        </w:rPr>
        <w:t xml:space="preserve"> asigura informarea si consilierea beneficiarilor, precum si informarea populatiei privind drepturile sociale si serviciile sociale disponibile; </w:t>
      </w:r>
    </w:p>
    <w:p w14:paraId="3296F2E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m)</w:t>
      </w:r>
      <w:r w:rsidRPr="002248A4">
        <w:rPr>
          <w:rFonts w:ascii="Courier New" w:eastAsia="Times New Roman" w:hAnsi="Courier New" w:cs="Courier New"/>
          <w:sz w:val="20"/>
          <w:szCs w:val="24"/>
        </w:rPr>
        <w:t xml:space="preserve"> furnizeaza si administreaza serviciile sociale adresate copilului, familiei, persoanelor cu dizabilitati, persoanelor varstnice, precum si tuturor categoriilor de beneficiari prevazute de lege, fiind responsabil de calitatea serviciilor prestate; </w:t>
      </w:r>
    </w:p>
    <w:p w14:paraId="63F0C1F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n)</w:t>
      </w:r>
      <w:r w:rsidRPr="002248A4">
        <w:rPr>
          <w:rFonts w:ascii="Courier New" w:eastAsia="Times New Roman" w:hAnsi="Courier New" w:cs="Courier New"/>
          <w:sz w:val="20"/>
          <w:szCs w:val="24"/>
        </w:rPr>
        <w:t xml:space="preserve"> incheie contracte individuale de munca si asigura formarea continua de asistenti personali; evalueaza si monitorizeaza activitatea acestora in conditiile legii; </w:t>
      </w:r>
    </w:p>
    <w:p w14:paraId="264E44F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o)</w:t>
      </w:r>
      <w:r w:rsidRPr="002248A4">
        <w:rPr>
          <w:rFonts w:ascii="Courier New" w:eastAsia="Times New Roman" w:hAnsi="Courier New" w:cs="Courier New"/>
          <w:sz w:val="20"/>
          <w:szCs w:val="24"/>
        </w:rPr>
        <w:t xml:space="preserve"> sprijina compartimentul responsabil cu contractarea serviciilor sociale, infiintat potrivit prevederilor art. 113 alin. (1) din Legea asistentei sociale </w:t>
      </w:r>
      <w:hyperlink r:id="rId36" w:history="1">
        <w:r w:rsidRPr="002248A4">
          <w:rPr>
            <w:rFonts w:ascii="Courier New" w:eastAsia="Times New Roman" w:hAnsi="Courier New" w:cs="Courier New"/>
            <w:color w:val="0000FF"/>
            <w:sz w:val="20"/>
            <w:szCs w:val="24"/>
            <w:u w:val="single"/>
          </w:rPr>
          <w:t>nr. 292/2011</w:t>
        </w:r>
      </w:hyperlink>
      <w:r w:rsidRPr="002248A4">
        <w:rPr>
          <w:rFonts w:ascii="Courier New" w:eastAsia="Times New Roman" w:hAnsi="Courier New" w:cs="Courier New"/>
          <w:sz w:val="20"/>
          <w:szCs w:val="24"/>
        </w:rPr>
        <w:t xml:space="preserve">, cu modificarile si completarile ulterioare, in elaborarea documentatiei de atribuire si in aplicarea procedurii de atribuire, potrivit legii; </w:t>
      </w:r>
    </w:p>
    <w:p w14:paraId="23B7745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p)</w:t>
      </w:r>
      <w:r w:rsidRPr="002248A4">
        <w:rPr>
          <w:rFonts w:ascii="Courier New" w:eastAsia="Times New Roman" w:hAnsi="Courier New" w:cs="Courier New"/>
          <w:sz w:val="20"/>
          <w:szCs w:val="24"/>
        </w:rPr>
        <w:t xml:space="preserve"> planifica si realizeaza activitatile de informare, formare si indrumare metodologica, in vederea cresterii performantei personalului care administreaza si acorda servicii sociale; </w:t>
      </w:r>
    </w:p>
    <w:p w14:paraId="4FF62C0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q)</w:t>
      </w:r>
      <w:r w:rsidRPr="002248A4">
        <w:rPr>
          <w:rFonts w:ascii="Courier New" w:eastAsia="Times New Roman" w:hAnsi="Courier New" w:cs="Courier New"/>
          <w:sz w:val="20"/>
          <w:szCs w:val="24"/>
        </w:rPr>
        <w:t xml:space="preserve"> colaboreaza permanent cu organizatiile societatii civile care reprezinta interesele diferitelor categorii de beneficiari; </w:t>
      </w:r>
    </w:p>
    <w:p w14:paraId="3204ECC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r)</w:t>
      </w:r>
      <w:r w:rsidRPr="002248A4">
        <w:rPr>
          <w:rFonts w:ascii="Courier New" w:eastAsia="Times New Roman" w:hAnsi="Courier New" w:cs="Courier New"/>
          <w:sz w:val="20"/>
          <w:szCs w:val="24"/>
        </w:rPr>
        <w:t xml:space="preserve"> sprijina dezvoltarea voluntariatului in serviciile sociale, cu respectarea prevederilor Legii </w:t>
      </w:r>
      <w:hyperlink r:id="rId37" w:history="1">
        <w:r w:rsidRPr="002248A4">
          <w:rPr>
            <w:rFonts w:ascii="Courier New" w:eastAsia="Times New Roman" w:hAnsi="Courier New" w:cs="Courier New"/>
            <w:color w:val="0000FF"/>
            <w:sz w:val="20"/>
            <w:szCs w:val="24"/>
            <w:u w:val="single"/>
          </w:rPr>
          <w:t>nr. 78/2014</w:t>
        </w:r>
      </w:hyperlink>
      <w:r w:rsidRPr="002248A4">
        <w:rPr>
          <w:rFonts w:ascii="Courier New" w:eastAsia="Times New Roman" w:hAnsi="Courier New" w:cs="Courier New"/>
          <w:sz w:val="20"/>
          <w:szCs w:val="24"/>
        </w:rPr>
        <w:t xml:space="preserve"> privind reglementarea activitatii de voluntariat in Romania, cu modificarile ulterioare; </w:t>
      </w:r>
    </w:p>
    <w:p w14:paraId="01FB6F8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s)</w:t>
      </w:r>
      <w:r w:rsidRPr="002248A4">
        <w:rPr>
          <w:rFonts w:ascii="Courier New" w:eastAsia="Times New Roman" w:hAnsi="Courier New" w:cs="Courier New"/>
          <w:sz w:val="20"/>
          <w:szCs w:val="24"/>
        </w:rPr>
        <w:t xml:space="preserve"> indeplineste orice alte atributii prevazute de reglementarile legale in vigoare. </w:t>
      </w:r>
    </w:p>
    <w:p w14:paraId="25F21F2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In aplicarea prevederilor alin. (2) lit. a) si b), Compartimentul organizeaza consultari cu furnizorii publici si privati, cu asociatiile profesionale si organizatiile reprezentative ale beneficiarilor. </w:t>
      </w:r>
    </w:p>
    <w:p w14:paraId="54A0F85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4.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3E646A7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(2)</w:t>
      </w:r>
      <w:r w:rsidRPr="002248A4">
        <w:rPr>
          <w:rFonts w:ascii="Courier New" w:eastAsia="Times New Roman" w:hAnsi="Courier New" w:cs="Courier New"/>
          <w:sz w:val="20"/>
          <w:szCs w:val="24"/>
        </w:rPr>
        <w:t xml:space="preserve"> Elaborarea strategiei locale de dezvoltare a serviciilor sociale se fundamenteaza pe informatiile colectate de Compartiment in exercitarea atributiilor prevazute la art. 3 alin. (2) lit. d), h) si i). </w:t>
      </w:r>
    </w:p>
    <w:p w14:paraId="2D56166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Documentul de fundamentare este realizat fie direct de Compartiment, fie prin contractarea unor servicii de specialitate si contine cel putin urmatoarele informatii: </w:t>
      </w:r>
    </w:p>
    <w:p w14:paraId="5AA7255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caracteristici teritoriale ale unitatii administrativ-teritoriale; </w:t>
      </w:r>
    </w:p>
    <w:p w14:paraId="5950815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nivelul de dezvoltare socioeconomica si culturala a regiunii; </w:t>
      </w:r>
    </w:p>
    <w:p w14:paraId="007E3DA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indicatori demografici cum ar fi: structura populatiei, dupa varsta, sex, ocupatie, speranta de viata la nastere, speranta de viata sanatoasa la 65 de ani, soldul migratiei etc.; </w:t>
      </w:r>
    </w:p>
    <w:p w14:paraId="060EC8E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tipurile de situatii de dificultate, vulnerabilitate, dependenta sau risc social etc., precum si estimarea numarului de beneficiari; </w:t>
      </w:r>
    </w:p>
    <w:p w14:paraId="003D9B4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tipurile de servicii sociale care ar putea raspunde nevoilor beneficiarilor identificati si argumentatia alegerii acestora. </w:t>
      </w:r>
    </w:p>
    <w:p w14:paraId="567B174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5.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Planul anual de actiune prevazut la art. 3 alin. (2) lit. b) se elaboreaza inainte de fundamentarea proiectului de buget pentru anul urmator, in conformitate cu strategia de dezvoltare serviciilor sociale proprie, precum si cu cea a judetului de care apartine unitatea administrativ-teritoriala,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4B3975A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Planul anual de actiune cuprinde, pe langa activitatile prevazute la alin. (1), planificarea activitatilor de informare a publicului, programul de formare si indrumare metodologica in vederea cresterii performantei personalului care administreaza si acorda servicii sociale. </w:t>
      </w:r>
    </w:p>
    <w:p w14:paraId="7663A9E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prevazute la art. 4 alin. (1), in functie de resursele disponibile si cu respectarea celui mai eficient raport cost/beneficiu. </w:t>
      </w:r>
    </w:p>
    <w:p w14:paraId="68794CF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108AA85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Anterior aprobarii, prin hotarare a consiliului local, a planului anual de actiune, Compartimentul il transmite spre consultare consiliului judetean. </w:t>
      </w:r>
    </w:p>
    <w:p w14:paraId="3268570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67DEE64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6.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In vederea asigurarii eficientei si transparentei in planificarea, finantarea si acordarea serviciilor sociale, Compartimentul are urmatoarele obligatii principale: </w:t>
      </w:r>
    </w:p>
    <w:p w14:paraId="6D3529F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asigurarea informarii comunitatii; </w:t>
      </w:r>
    </w:p>
    <w:p w14:paraId="2B98432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b)</w:t>
      </w:r>
      <w:r w:rsidRPr="002248A4">
        <w:rPr>
          <w:rFonts w:ascii="Courier New" w:eastAsia="Times New Roman" w:hAnsi="Courier New" w:cs="Courier New"/>
          <w:sz w:val="20"/>
          <w:szCs w:val="24"/>
        </w:rPr>
        <w:t xml:space="preserve"> transmiterea catre serviciul public de asistenta sociala de la nivel judetean a strategiei locale si a planului anual de actiune, in termen de 15 zile de la data aprobarii acestora; </w:t>
      </w:r>
    </w:p>
    <w:p w14:paraId="0B54CED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transmiterea trimestrial, in format electronic, serviciului public de asistenta sociala de la nivel judetean a datelor si informatiilor colectate la nivel local privind beneficiarii, furnizorii de servicii sociale si serviciile sociale administrate de acestia, precum si a rapoartelor de monitorizare si evaluare a serviciilor sociale; </w:t>
      </w:r>
    </w:p>
    <w:p w14:paraId="4F90C7C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organizarea de sesiuni de consultari cu reprezentanti ai organizatiilor beneficiarilor si ai furnizorilor de servicii sociale in scopul fundamentarii strategiei de dezvoltare a serviciilor sociale si a planului anual de actiune; </w:t>
      </w:r>
    </w:p>
    <w:p w14:paraId="004C1E4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precum si acordarea de sprijin in realizarea vizitelor de monitorizare, in conditiile legii. </w:t>
      </w:r>
    </w:p>
    <w:p w14:paraId="0332DB4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Obligatia prevazuta la alin. (1) lit. a) se realizeaza prin publicarea pe pagina de internet proprie sau, atunci cand acest lucru nu este posibil, prin afisare la sediul institutiei a informatiilor privind: </w:t>
      </w:r>
    </w:p>
    <w:p w14:paraId="5113A0F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activitatea proprie si serviciile aflate in proprie administrare - formulare/modele de cereri in format editabil, programul institutiei, conditii de eligibilitate etc.; </w:t>
      </w:r>
    </w:p>
    <w:p w14:paraId="791402D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informatii privind serviciile sociale disponibile la nivelul unitatii administrativ-teritoriale, acordate de furnizori publici ori privati; </w:t>
      </w:r>
    </w:p>
    <w:p w14:paraId="0FBD85B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informatii privind alte servicii de interes public care nu au organizate compartimente deconcentrate la nivelul unitatii administrativ-teritoriale. </w:t>
      </w:r>
    </w:p>
    <w:p w14:paraId="74C06DE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7. -</w:t>
      </w:r>
      <w:r w:rsidRPr="002248A4">
        <w:rPr>
          <w:rFonts w:ascii="Courier New" w:eastAsia="Times New Roman" w:hAnsi="Courier New" w:cs="Courier New"/>
          <w:sz w:val="20"/>
          <w:szCs w:val="24"/>
        </w:rPr>
        <w:t xml:space="preserve"> In administrarea si acordarea serviciilor sociale, Compartimentul realizeaza urmatoarele: </w:t>
      </w:r>
    </w:p>
    <w:p w14:paraId="1545841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solicita acreditarea ca furnizor de servicii sociale si licenta de functionare pentru serviciile sociale ale autoritatii administratiei publice locale din unitatea administrativ-teritoriala respectiva; </w:t>
      </w:r>
    </w:p>
    <w:p w14:paraId="26E88D4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primeste si inregistreaza solicitarile de servicii sociale formulate de persoanele beneficiare, de reprezentantii legali ai acestora, precum si sesizarile altor persoane/institutii/furnizori privati de servicii sociale privind persoane/familii/grupuri de persoane aflate in dificultate; </w:t>
      </w:r>
    </w:p>
    <w:p w14:paraId="428044A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evalueaza nevoile sociale ale populatiei din unitatea administrativ-teritoriala in vederea identificarii familiilor si persoanelor aflate in dificultate, precum si a cauzelor care au generat situatiile de risc de excluziune sociala; </w:t>
      </w:r>
    </w:p>
    <w:p w14:paraId="4DD71B3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elaboreaza, in baza evaluarilor initiale, planurile de interventie care cuprind masuri de asistenta sociala, respectiv serviciile recomandate si beneficiile de asistenta sociala la care persoana are dreptul; </w:t>
      </w:r>
    </w:p>
    <w:p w14:paraId="503C685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realizeaza diagnoza sociala la nivelul grupului si comunitatii si elaboreaza planul de servicii comunitare; </w:t>
      </w:r>
    </w:p>
    <w:p w14:paraId="387CD85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acorda servicii de asistenta comunitara in baza masurilor de asistenta sociala incluse de Compartiment in planul de actiune; </w:t>
      </w:r>
    </w:p>
    <w:p w14:paraId="2884FEB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recomanda realizarea evaluarii complexe si faciliteaza accesul persoanelor beneficiare la serviciile sociale; </w:t>
      </w:r>
    </w:p>
    <w:p w14:paraId="112C7C4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14:paraId="72A8D32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Art. 8.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Serviciile sociale acordate de Compartiment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14:paraId="51B8BEA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servicii de consiliere si informare, servicii de insertie/reinsertie sociala, servicii de reabilitare si altele asemenea, pentru familiile si persoanele singure, fara venituri sau cu venituri reduse; </w:t>
      </w:r>
    </w:p>
    <w:p w14:paraId="3776FDE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servicii sociale adecvate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14:paraId="6AF6B28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centre multifunctionale care asigura conditii de locuit si de gospodarire pe perioada determinata pentru tinerii care parasesc sistemul de protectie a copilului; </w:t>
      </w:r>
    </w:p>
    <w:p w14:paraId="152C90D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cantine sociale pentru persoanele fara venituri sau cu venituri reduse; </w:t>
      </w:r>
    </w:p>
    <w:p w14:paraId="69BD0B7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servicii sociale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14:paraId="146E27D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14:paraId="60FAC80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Serviciile sociale acordate de Compartiment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14:paraId="0FD9AB5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Serviciile sociale acordate de Compartiment destinate persoanelor cu dizabilitati pot fi: </w:t>
      </w:r>
    </w:p>
    <w:p w14:paraId="2C8ECB7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cu prioritate, servicii de ingrijire la domiciliu, destinate persoanelor cu dizabilitati, precum si centre de zi adaptate nevoilor acestora, potrivit atributiilor stabilite prin legile speciale; </w:t>
      </w:r>
    </w:p>
    <w:p w14:paraId="7D1FC00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servicii de asistenta si suport. </w:t>
      </w:r>
    </w:p>
    <w:p w14:paraId="461606A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Complementar acordarii serviciilor prevazute la alin. (3), in domeniul protectiei persoanei cu dizabilitati, Compartimentul: </w:t>
      </w:r>
    </w:p>
    <w:p w14:paraId="5609631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monitorizeaza si analizeaza situatia persoanelor cu dizabilitati din unitatea administrativ-teritoriala, precum si modul de respectare a drepturilor acestora, asigurand centralizarea si sintetizarea datelor si informatiilor relevante; </w:t>
      </w:r>
    </w:p>
    <w:p w14:paraId="412A8AC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identifica si evalueaza situatiile care impun acordarea de servicii si/sau beneficii pentru persoanele adulte cu dizabilitati; </w:t>
      </w:r>
    </w:p>
    <w:p w14:paraId="181B851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creeaza conditii de acces pentru toate tipurile de servicii corespunzatoare nevoilor individuale ale persoanelor cu handicap; </w:t>
      </w:r>
    </w:p>
    <w:p w14:paraId="72CE443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d)</w:t>
      </w:r>
      <w:r w:rsidRPr="002248A4">
        <w:rPr>
          <w:rFonts w:ascii="Courier New" w:eastAsia="Times New Roman" w:hAnsi="Courier New" w:cs="Courier New"/>
          <w:sz w:val="20"/>
          <w:szCs w:val="24"/>
        </w:rPr>
        <w:t xml:space="preserve"> initiaza, sustine si dezvolta servicii sociale centrate pe persoana cu handicap, in colaborare sau in parteneriat cu persoane juridice, publice ori private; </w:t>
      </w:r>
    </w:p>
    <w:p w14:paraId="6E1B989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asigura ponderea personalului de specialitate angajat in raport cu tipurile de servicii sociale; </w:t>
      </w:r>
    </w:p>
    <w:p w14:paraId="33B8E17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elaboreaza documentatia necesara pentru acordarea serviciilor; </w:t>
      </w:r>
    </w:p>
    <w:p w14:paraId="56AF917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asigura consilierea si informarea familiilor asupra drepturilor si obligatiilor acestora si asupra serviciilor disponibile pe plan local; </w:t>
      </w:r>
    </w:p>
    <w:p w14:paraId="286D45C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implica in activitatile de ingrijire, reabilitare si integrare a persoanei cu handicap familia acesteia; </w:t>
      </w:r>
    </w:p>
    <w:p w14:paraId="031A7CD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i)</w:t>
      </w:r>
      <w:r w:rsidRPr="002248A4">
        <w:rPr>
          <w:rFonts w:ascii="Courier New" w:eastAsia="Times New Roman" w:hAnsi="Courier New" w:cs="Courier New"/>
          <w:sz w:val="20"/>
          <w:szCs w:val="24"/>
        </w:rPr>
        <w:t xml:space="preserve"> asigura instruirea in problematica specifica persoanei cu handicap a personalului, inclusiv a asistentilor personali; </w:t>
      </w:r>
    </w:p>
    <w:p w14:paraId="2A3441F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incurajeaza si sustine activitatile de voluntariat; </w:t>
      </w:r>
    </w:p>
    <w:p w14:paraId="31D4406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k)</w:t>
      </w:r>
      <w:r w:rsidRPr="002248A4">
        <w:rPr>
          <w:rFonts w:ascii="Courier New" w:eastAsia="Times New Roman" w:hAnsi="Courier New" w:cs="Courier New"/>
          <w:sz w:val="20"/>
          <w:szCs w:val="24"/>
        </w:rPr>
        <w:t xml:space="preserve"> colaboreaza cu directia generala de asistenta sociala si protectia copilului in domeniul drepturilor persoanelor cu dizabilitati si transmite acesteia toate datele si informatiile solicitate din acest domeniu. </w:t>
      </w:r>
    </w:p>
    <w:p w14:paraId="36B6C64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(5)</w:t>
      </w:r>
      <w:r w:rsidRPr="002248A4">
        <w:rPr>
          <w:rFonts w:ascii="Courier New" w:eastAsia="Times New Roman" w:hAnsi="Courier New" w:cs="Courier New"/>
          <w:sz w:val="20"/>
          <w:szCs w:val="24"/>
        </w:rPr>
        <w:t xml:space="preserve"> Serviciile sociale acordate de Compartiment destinate persoanelor varstnice pot fi urmatoarele: </w:t>
      </w:r>
    </w:p>
    <w:p w14:paraId="1CE20B2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servicii de ingrijire personala acordate cu prioritate la domiciliu sau in centre rezidentiale pentru persoanele varstnice dependente singure ori a caror familie nu poate sa le asigure ingrijirea; </w:t>
      </w:r>
    </w:p>
    <w:p w14:paraId="26D2C43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servicii de consiliere, de acompaniere, precum si servicii destinate amenajarii sau adaptarii locuintei, in functie de natura si gradul de afectare a autonomiei functionale. </w:t>
      </w:r>
    </w:p>
    <w:p w14:paraId="7EBD4A4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(6)</w:t>
      </w:r>
      <w:r w:rsidRPr="002248A4">
        <w:rPr>
          <w:rFonts w:ascii="Courier New" w:eastAsia="Times New Roman" w:hAnsi="Courier New" w:cs="Courier New"/>
          <w:sz w:val="20"/>
          <w:szCs w:val="24"/>
        </w:rPr>
        <w:t xml:space="preserve"> Serviciile sociale acordate de Compartiment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14:paraId="3ED7E57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(7)</w:t>
      </w:r>
      <w:r w:rsidRPr="002248A4">
        <w:rPr>
          <w:rFonts w:ascii="Courier New" w:eastAsia="Times New Roman" w:hAnsi="Courier New" w:cs="Courier New"/>
          <w:sz w:val="20"/>
          <w:szCs w:val="24"/>
        </w:rPr>
        <w:t xml:space="preserve"> Complementar acordarii serviciilor prevazute la alin. (6), in domeniul protectiei copilului, Compartimentul: </w:t>
      </w:r>
    </w:p>
    <w:p w14:paraId="7B8A749E"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14:paraId="09A8DDAB"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realizeaza activitatea de prevenire a separarii copilului de familia sa; </w:t>
      </w:r>
    </w:p>
    <w:p w14:paraId="2E4C9DC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identifica si evalueaza situatiile care impun acordarea de servicii si/sau beneficii de asistenta sociala pentru prevenirea separarii copilului de familia sa; </w:t>
      </w:r>
    </w:p>
    <w:p w14:paraId="4C4E692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d)</w:t>
      </w:r>
      <w:r w:rsidRPr="002248A4">
        <w:rPr>
          <w:rFonts w:ascii="Courier New" w:eastAsia="Times New Roman" w:hAnsi="Courier New" w:cs="Courier New"/>
          <w:sz w:val="20"/>
          <w:szCs w:val="24"/>
        </w:rPr>
        <w:t xml:space="preserve"> elaboreaza documentatia necesara pentru acordarea serviciilor si/sau prestatiilor si acorda aceste servicii si/sau beneficii de asistenta sociala, in conditiile legii; </w:t>
      </w:r>
    </w:p>
    <w:p w14:paraId="7726144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e)</w:t>
      </w:r>
      <w:r w:rsidRPr="002248A4">
        <w:rPr>
          <w:rFonts w:ascii="Courier New" w:eastAsia="Times New Roman" w:hAnsi="Courier New" w:cs="Courier New"/>
          <w:sz w:val="20"/>
          <w:szCs w:val="24"/>
        </w:rPr>
        <w:t xml:space="preserve"> asigura consilierea si informarea familiilor cu copii in intretinere asupra drepturilor si obligatiilor acestora, asupra drepturilor copilului si asupra serviciilor disponibile pe plan local; </w:t>
      </w:r>
    </w:p>
    <w:p w14:paraId="0AE3D5D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f)</w:t>
      </w:r>
      <w:r w:rsidRPr="002248A4">
        <w:rPr>
          <w:rFonts w:ascii="Courier New" w:eastAsia="Times New Roman" w:hAnsi="Courier New" w:cs="Courier New"/>
          <w:sz w:val="20"/>
          <w:szCs w:val="24"/>
        </w:rPr>
        <w:t xml:space="preserve"> asigura si monitorizeaza aplicarea masurilor de prevenire si combatere a consumului de alcool si droguri, de prevenire si combatere a violentei domestice, precum si a comportamentului delincvent; </w:t>
      </w:r>
    </w:p>
    <w:p w14:paraId="618F2C83"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g)</w:t>
      </w:r>
      <w:r w:rsidRPr="002248A4">
        <w:rPr>
          <w:rFonts w:ascii="Courier New" w:eastAsia="Times New Roman" w:hAnsi="Courier New" w:cs="Courier New"/>
          <w:sz w:val="20"/>
          <w:szCs w:val="24"/>
        </w:rPr>
        <w:t xml:space="preserve"> viziteaza periodic la domiciliu, familiile si copiii care beneficiaza de servicii si beneficii de asistenta sociala si urmareste modul de utilizare a prestatiilor, precum si familiile care au in ingrijire copii cu parinti plecati la munca in strainatate; </w:t>
      </w:r>
    </w:p>
    <w:p w14:paraId="4CAB792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h)</w:t>
      </w:r>
      <w:r w:rsidRPr="002248A4">
        <w:rPr>
          <w:rFonts w:ascii="Courier New" w:eastAsia="Times New Roman" w:hAnsi="Courier New" w:cs="Courier New"/>
          <w:sz w:val="20"/>
          <w:szCs w:val="24"/>
        </w:rPr>
        <w:t xml:space="preserve"> inainteaza propuneri primarului, in cazul in care este necesara luarea unei masuri de protectie speciala, in conditiile legii; </w:t>
      </w:r>
    </w:p>
    <w:p w14:paraId="6953A5A8"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lastRenderedPageBreak/>
        <w:t>   i)</w:t>
      </w:r>
      <w:r w:rsidRPr="002248A4">
        <w:rPr>
          <w:rFonts w:ascii="Courier New" w:eastAsia="Times New Roman" w:hAnsi="Courier New" w:cs="Courier New"/>
          <w:sz w:val="20"/>
          <w:szCs w:val="24"/>
        </w:rPr>
        <w:t xml:space="preserve"> urmareste evolutia dezvoltarii copilului si modul in care parintii acestuia isi exercita drepturile si isi indeplinesc obligatiile cu privire la copilul care a beneficiat de o masura de protectie speciala si a fost reintegrat in familia sa; </w:t>
      </w:r>
    </w:p>
    <w:p w14:paraId="49070BB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j)</w:t>
      </w:r>
      <w:r w:rsidRPr="002248A4">
        <w:rPr>
          <w:rFonts w:ascii="Courier New" w:eastAsia="Times New Roman" w:hAnsi="Courier New" w:cs="Courier New"/>
          <w:sz w:val="20"/>
          <w:szCs w:val="24"/>
        </w:rPr>
        <w:t xml:space="preserve"> colaboreaza cu directia generala de asistenta sociala si protectia copilului in domeniul protectiei copilului si transmite acesteia toate datele si informatiile solicitate din acest domeniu; </w:t>
      </w:r>
    </w:p>
    <w:p w14:paraId="2E59B56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k)</w:t>
      </w:r>
      <w:r w:rsidRPr="002248A4">
        <w:rPr>
          <w:rFonts w:ascii="Courier New" w:eastAsia="Times New Roman" w:hAnsi="Courier New" w:cs="Courier New"/>
          <w:sz w:val="20"/>
          <w:szCs w:val="24"/>
        </w:rPr>
        <w:t xml:space="preserve"> urmareste punerea in aplicare a hotararilor comisiei pentru protectia copilului/instantei de tutela referitoare la prestarea de catre parintii apti de munca a actiunilor sau lucrarilor de interes local, pe durata aplicarii masurii de protectie speciala. </w:t>
      </w:r>
    </w:p>
    <w:p w14:paraId="42916AF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9.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Structura organizatorica si numarul de posturi aferent Compartimentului se aproba de consiliul local, astfel incat functionarea acestuia sa asigure indeplinirea atributiilor ce ii revin potrivit legii. </w:t>
      </w:r>
    </w:p>
    <w:p w14:paraId="5FC250B0"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Consiliul local aproba, prin hotarare, regulamentul de organizare si functionare al Compartimentului, pe baza prevederilor prezentului regulamentului-cadru. </w:t>
      </w:r>
    </w:p>
    <w:p w14:paraId="3C9E558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Atributiile Compartimentului, prevazute la art. 3, se completeaza cu alte atributii, in functie de caracteristicile sociale ale comunei, cu respectarea prevederilor legii. </w:t>
      </w:r>
    </w:p>
    <w:p w14:paraId="214474AA"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10.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Finantarea Compartimentului se asigura din bugetul local. </w:t>
      </w:r>
    </w:p>
    <w:p w14:paraId="5A3C55F4"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Finantarea serviciilor sociale si beneficiilor de asistenta sociala se asigura din bugetul local, bugetul de stat, din donatii, sponsorizari si alte forme private de contributii banesti, potrivit legii. </w:t>
      </w:r>
    </w:p>
    <w:p w14:paraId="57BA5452"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Art. 11. -</w:t>
      </w:r>
      <w:r w:rsidRPr="002248A4">
        <w:rPr>
          <w:rFonts w:ascii="Courier New" w:eastAsia="Times New Roman" w:hAnsi="Courier New" w:cs="Courier New"/>
          <w:sz w:val="20"/>
          <w:szCs w:val="24"/>
        </w:rPr>
        <w:t xml:space="preserve"> </w:t>
      </w:r>
      <w:r w:rsidRPr="002248A4">
        <w:rPr>
          <w:rFonts w:ascii="Courier New" w:eastAsia="Times New Roman" w:hAnsi="Courier New" w:cs="Courier New"/>
          <w:b/>
          <w:bCs/>
          <w:sz w:val="20"/>
          <w:szCs w:val="24"/>
        </w:rPr>
        <w:t>(1)</w:t>
      </w:r>
      <w:r w:rsidRPr="002248A4">
        <w:rPr>
          <w:rFonts w:ascii="Courier New" w:eastAsia="Times New Roman" w:hAnsi="Courier New" w:cs="Courier New"/>
          <w:sz w:val="20"/>
          <w:szCs w:val="24"/>
        </w:rPr>
        <w:t xml:space="preserve"> Structura orientativa de personal pentru asigurarea functionarii Compartimentului este urmatoarea: </w:t>
      </w:r>
    </w:p>
    <w:p w14:paraId="2241B019"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persoana/persoanele responsabila/responsabile de evidenta si plata beneficiilor de asistenta sociala; </w:t>
      </w:r>
    </w:p>
    <w:p w14:paraId="4D0D6E8C"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persoana/persoanele cu atributii in domeniul serviciilor sociale, inclusiv monitorizarea asistentilor personali; </w:t>
      </w:r>
    </w:p>
    <w:p w14:paraId="1756C4EF"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c)</w:t>
      </w:r>
      <w:r w:rsidRPr="002248A4">
        <w:rPr>
          <w:rFonts w:ascii="Courier New" w:eastAsia="Times New Roman" w:hAnsi="Courier New" w:cs="Courier New"/>
          <w:sz w:val="20"/>
          <w:szCs w:val="24"/>
        </w:rPr>
        <w:t xml:space="preserve"> persoana cu atributii in domeniul asistentei medicale comunitare, dupa caz. </w:t>
      </w:r>
    </w:p>
    <w:p w14:paraId="76CDB0A7"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(2)</w:t>
      </w:r>
      <w:r w:rsidRPr="002248A4">
        <w:rPr>
          <w:rFonts w:ascii="Courier New" w:eastAsia="Times New Roman" w:hAnsi="Courier New" w:cs="Courier New"/>
          <w:sz w:val="20"/>
          <w:szCs w:val="24"/>
        </w:rPr>
        <w:t xml:space="preserve"> In aplicarea prevederilor alin. (1) lit. b), in sarcina autoritatii administratiei publice locale sunt incluse cel putin urmatoarele obligatii: </w:t>
      </w:r>
    </w:p>
    <w:p w14:paraId="4BFF00D6"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a)</w:t>
      </w:r>
      <w:r w:rsidRPr="002248A4">
        <w:rPr>
          <w:rFonts w:ascii="Courier New" w:eastAsia="Times New Roman" w:hAnsi="Courier New" w:cs="Courier New"/>
          <w:sz w:val="20"/>
          <w:szCs w:val="24"/>
        </w:rPr>
        <w:t xml:space="preserve"> realizarea evaluarii initiale si a planului de interventie de catre asistentul social; </w:t>
      </w:r>
    </w:p>
    <w:p w14:paraId="10CFE97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b)</w:t>
      </w:r>
      <w:r w:rsidRPr="002248A4">
        <w:rPr>
          <w:rFonts w:ascii="Courier New" w:eastAsia="Times New Roman" w:hAnsi="Courier New" w:cs="Courier New"/>
          <w:sz w:val="20"/>
          <w:szCs w:val="24"/>
        </w:rPr>
        <w:t xml:space="preserve"> realizarea atributiilor privind asistenta medicala comunitara de catre asistentul medical comunitar sau mediatorul sanitar. </w:t>
      </w:r>
    </w:p>
    <w:p w14:paraId="133D086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(3)</w:t>
      </w:r>
      <w:r w:rsidRPr="002248A4">
        <w:rPr>
          <w:rFonts w:ascii="Courier New" w:eastAsia="Times New Roman" w:hAnsi="Courier New" w:cs="Courier New"/>
          <w:sz w:val="20"/>
          <w:szCs w:val="24"/>
        </w:rPr>
        <w:t xml:space="preserve"> In vederea exercitarii atributiilor ce ii revin, primarul va asigura incadrarea in Compartiment, cu prioritate, a asistentilor sociali, cu respectarea prevederilor art. 122 alin. (2) din Legea </w:t>
      </w:r>
      <w:hyperlink r:id="rId38" w:history="1">
        <w:r w:rsidRPr="002248A4">
          <w:rPr>
            <w:rFonts w:ascii="Courier New" w:eastAsia="Times New Roman" w:hAnsi="Courier New" w:cs="Courier New"/>
            <w:color w:val="0000FF"/>
            <w:sz w:val="20"/>
            <w:szCs w:val="24"/>
            <w:u w:val="single"/>
          </w:rPr>
          <w:t>nr. 292/2011</w:t>
        </w:r>
      </w:hyperlink>
      <w:r w:rsidRPr="002248A4">
        <w:rPr>
          <w:rFonts w:ascii="Courier New" w:eastAsia="Times New Roman" w:hAnsi="Courier New" w:cs="Courier New"/>
          <w:sz w:val="20"/>
          <w:szCs w:val="24"/>
        </w:rPr>
        <w:t xml:space="preserve">, cu modificarile si completarile ulterioare, a prevederilor Legii </w:t>
      </w:r>
      <w:hyperlink r:id="rId39" w:history="1">
        <w:r w:rsidRPr="002248A4">
          <w:rPr>
            <w:rFonts w:ascii="Courier New" w:eastAsia="Times New Roman" w:hAnsi="Courier New" w:cs="Courier New"/>
            <w:color w:val="0000FF"/>
            <w:sz w:val="20"/>
            <w:szCs w:val="24"/>
            <w:u w:val="single"/>
          </w:rPr>
          <w:t>nr. 466/2004</w:t>
        </w:r>
      </w:hyperlink>
      <w:r w:rsidRPr="002248A4">
        <w:rPr>
          <w:rFonts w:ascii="Courier New" w:eastAsia="Times New Roman" w:hAnsi="Courier New" w:cs="Courier New"/>
          <w:sz w:val="20"/>
          <w:szCs w:val="24"/>
        </w:rPr>
        <w:t xml:space="preserve"> privind Statutul asistentului social, cu modificarile ulterioare, si a prevederilor art. 4 din hotarare. </w:t>
      </w:r>
    </w:p>
    <w:p w14:paraId="2778F0ED"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b/>
          <w:bCs/>
          <w:sz w:val="20"/>
          <w:szCs w:val="24"/>
        </w:rPr>
        <w:t>   (4)</w:t>
      </w:r>
      <w:r w:rsidRPr="002248A4">
        <w:rPr>
          <w:rFonts w:ascii="Courier New" w:eastAsia="Times New Roman" w:hAnsi="Courier New" w:cs="Courier New"/>
          <w:sz w:val="20"/>
          <w:szCs w:val="24"/>
        </w:rPr>
        <w:t xml:space="preserve"> Primaria va facilita accesul personalului la programe de formare profesionala. </w:t>
      </w:r>
    </w:p>
    <w:p w14:paraId="65BF77D5"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7D650802" w14:textId="77777777" w:rsidR="002248A4" w:rsidRPr="002248A4" w:rsidRDefault="002248A4" w:rsidP="002248A4">
      <w:pPr>
        <w:spacing w:after="0" w:line="240" w:lineRule="auto"/>
        <w:rPr>
          <w:rFonts w:ascii="Courier New" w:eastAsia="Times New Roman" w:hAnsi="Courier New" w:cs="Courier New"/>
          <w:sz w:val="20"/>
          <w:szCs w:val="20"/>
        </w:rPr>
      </w:pPr>
      <w:r w:rsidRPr="002248A4">
        <w:rPr>
          <w:rFonts w:ascii="Courier New" w:eastAsia="Times New Roman" w:hAnsi="Courier New" w:cs="Courier New"/>
          <w:sz w:val="20"/>
          <w:szCs w:val="20"/>
        </w:rPr>
        <w:t> </w:t>
      </w:r>
    </w:p>
    <w:p w14:paraId="27F12891" w14:textId="77777777" w:rsidR="002248A4" w:rsidRPr="002248A4" w:rsidRDefault="002248A4" w:rsidP="002248A4">
      <w:pPr>
        <w:spacing w:after="0" w:line="240" w:lineRule="auto"/>
        <w:rPr>
          <w:rFonts w:ascii="Courier New" w:eastAsia="Times New Roman" w:hAnsi="Courier New" w:cs="Courier New"/>
          <w:sz w:val="20"/>
          <w:szCs w:val="24"/>
        </w:rPr>
      </w:pPr>
      <w:r w:rsidRPr="002248A4">
        <w:rPr>
          <w:rFonts w:ascii="Courier New" w:eastAsia="Times New Roman" w:hAnsi="Courier New" w:cs="Courier New"/>
          <w:sz w:val="20"/>
          <w:szCs w:val="24"/>
        </w:rPr>
        <w:t> </w:t>
      </w:r>
    </w:p>
    <w:p w14:paraId="7DA830E4" w14:textId="77777777" w:rsidR="00560807" w:rsidRDefault="00560807"/>
    <w:sectPr w:rsidR="00560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D7A"/>
    <w:rsid w:val="002248A4"/>
    <w:rsid w:val="00560807"/>
    <w:rsid w:val="00681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2CFE9B-A390-4689-8EE7-3C049E259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2248A4"/>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248A4"/>
    <w:pPr>
      <w:spacing w:after="0"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2248A4"/>
    <w:rPr>
      <w:color w:val="0000FF"/>
      <w:u w:val="single"/>
    </w:rPr>
  </w:style>
  <w:style w:type="character" w:styleId="HyperlinkParcurs">
    <w:name w:val="FollowedHyperlink"/>
    <w:basedOn w:val="Fontdeparagrafimplicit"/>
    <w:uiPriority w:val="99"/>
    <w:semiHidden/>
    <w:unhideWhenUsed/>
    <w:rsid w:val="002248A4"/>
    <w:rPr>
      <w:color w:val="800080"/>
      <w:u w:val="single"/>
    </w:rPr>
  </w:style>
  <w:style w:type="paragraph" w:styleId="Frspaiere">
    <w:name w:val="No Spacing"/>
    <w:basedOn w:val="Normal"/>
    <w:uiPriority w:val="1"/>
    <w:qFormat/>
    <w:rsid w:val="002248A4"/>
    <w:pPr>
      <w:spacing w:after="0"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2248A4"/>
    <w:rPr>
      <w:b/>
      <w:bCs/>
    </w:rPr>
  </w:style>
  <w:style w:type="paragraph" w:styleId="Corptext">
    <w:name w:val="Body Text"/>
    <w:basedOn w:val="Normal"/>
    <w:link w:val="CorptextCaracter"/>
    <w:uiPriority w:val="99"/>
    <w:semiHidden/>
    <w:unhideWhenUsed/>
    <w:rsid w:val="002248A4"/>
    <w:pPr>
      <w:spacing w:after="0" w:line="240" w:lineRule="auto"/>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99"/>
    <w:semiHidden/>
    <w:rsid w:val="002248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48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100022102/1" TargetMode="External"/><Relationship Id="rId18" Type="http://schemas.openxmlformats.org/officeDocument/2006/relationships/hyperlink" Target="doc:1080061103/2" TargetMode="External"/><Relationship Id="rId26" Type="http://schemas.openxmlformats.org/officeDocument/2006/relationships/hyperlink" Target="doc:1110029202/1" TargetMode="External"/><Relationship Id="rId39" Type="http://schemas.openxmlformats.org/officeDocument/2006/relationships/hyperlink" Target="doc:1040046602/1" TargetMode="External"/><Relationship Id="rId21" Type="http://schemas.openxmlformats.org/officeDocument/2006/relationships/hyperlink" Target="doc:1180041703/2" TargetMode="External"/><Relationship Id="rId34" Type="http://schemas.openxmlformats.org/officeDocument/2006/relationships/hyperlink" Target="doc:1180041703/2" TargetMode="External"/><Relationship Id="rId7" Type="http://schemas.openxmlformats.org/officeDocument/2006/relationships/hyperlink" Target="doc:1110029202/1" TargetMode="External"/><Relationship Id="rId2" Type="http://schemas.openxmlformats.org/officeDocument/2006/relationships/settings" Target="settings.xml"/><Relationship Id="rId16" Type="http://schemas.openxmlformats.org/officeDocument/2006/relationships/hyperlink" Target="doc:1040046602/1" TargetMode="External"/><Relationship Id="rId20" Type="http://schemas.openxmlformats.org/officeDocument/2006/relationships/hyperlink" Target="doc:1110028603/2" TargetMode="External"/><Relationship Id="rId29" Type="http://schemas.openxmlformats.org/officeDocument/2006/relationships/hyperlink" Target="doc:1080061103/2"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doc:1040027202/32" TargetMode="External"/><Relationship Id="rId11" Type="http://schemas.openxmlformats.org/officeDocument/2006/relationships/hyperlink" Target="doc:1110029202/1" TargetMode="External"/><Relationship Id="rId24" Type="http://schemas.openxmlformats.org/officeDocument/2006/relationships/hyperlink" Target="doc:1180041703/2" TargetMode="External"/><Relationship Id="rId32" Type="http://schemas.openxmlformats.org/officeDocument/2006/relationships/hyperlink" Target="doc:1180041703/2" TargetMode="External"/><Relationship Id="rId37" Type="http://schemas.openxmlformats.org/officeDocument/2006/relationships/hyperlink" Target="doc:1140007802/1" TargetMode="External"/><Relationship Id="rId40" Type="http://schemas.openxmlformats.org/officeDocument/2006/relationships/fontTable" Target="fontTable.xml"/><Relationship Id="rId5" Type="http://schemas.openxmlformats.org/officeDocument/2006/relationships/hyperlink" Target="doc:1110029202/1" TargetMode="External"/><Relationship Id="rId15" Type="http://schemas.openxmlformats.org/officeDocument/2006/relationships/hyperlink" Target="doc:1140007802/1" TargetMode="External"/><Relationship Id="rId23" Type="http://schemas.openxmlformats.org/officeDocument/2006/relationships/hyperlink" Target="doc:1180041703/2" TargetMode="External"/><Relationship Id="rId28" Type="http://schemas.openxmlformats.org/officeDocument/2006/relationships/hyperlink" Target="doc:1180041703/2" TargetMode="External"/><Relationship Id="rId36" Type="http://schemas.openxmlformats.org/officeDocument/2006/relationships/hyperlink" Target="doc:1110029202/1" TargetMode="External"/><Relationship Id="rId10" Type="http://schemas.openxmlformats.org/officeDocument/2006/relationships/hyperlink" Target="doc:1040143403/33" TargetMode="External"/><Relationship Id="rId19" Type="http://schemas.openxmlformats.org/officeDocument/2006/relationships/hyperlink" Target="doc:1180041703/2" TargetMode="External"/><Relationship Id="rId31" Type="http://schemas.openxmlformats.org/officeDocument/2006/relationships/hyperlink" Target="doc:1180041703/2" TargetMode="External"/><Relationship Id="rId4" Type="http://schemas.openxmlformats.org/officeDocument/2006/relationships/hyperlink" Target="doc:1030000102/99" TargetMode="External"/><Relationship Id="rId9" Type="http://schemas.openxmlformats.org/officeDocument/2006/relationships/hyperlink" Target="doc:1030009003/2" TargetMode="External"/><Relationship Id="rId14" Type="http://schemas.openxmlformats.org/officeDocument/2006/relationships/hyperlink" Target="doc:1110029202/1" TargetMode="External"/><Relationship Id="rId22" Type="http://schemas.openxmlformats.org/officeDocument/2006/relationships/hyperlink" Target="doc:1180041703/2" TargetMode="External"/><Relationship Id="rId27" Type="http://schemas.openxmlformats.org/officeDocument/2006/relationships/hyperlink" Target="doc:1140007802/1" TargetMode="External"/><Relationship Id="rId30" Type="http://schemas.openxmlformats.org/officeDocument/2006/relationships/hyperlink" Target="doc:1110028603/2" TargetMode="External"/><Relationship Id="rId35" Type="http://schemas.openxmlformats.org/officeDocument/2006/relationships/hyperlink" Target="doc:1180041703/2" TargetMode="External"/><Relationship Id="rId8" Type="http://schemas.openxmlformats.org/officeDocument/2006/relationships/hyperlink" Target="doc:1010021502/32" TargetMode="External"/><Relationship Id="rId3" Type="http://schemas.openxmlformats.org/officeDocument/2006/relationships/webSettings" Target="webSettings.xml"/><Relationship Id="rId12" Type="http://schemas.openxmlformats.org/officeDocument/2006/relationships/hyperlink" Target="doc:1060044802/1" TargetMode="External"/><Relationship Id="rId17" Type="http://schemas.openxmlformats.org/officeDocument/2006/relationships/hyperlink" Target="doc:1180041703/2" TargetMode="External"/><Relationship Id="rId25" Type="http://schemas.openxmlformats.org/officeDocument/2006/relationships/hyperlink" Target="doc:1180041703/2" TargetMode="External"/><Relationship Id="rId33" Type="http://schemas.openxmlformats.org/officeDocument/2006/relationships/hyperlink" Target="doc:1180041703/2" TargetMode="External"/><Relationship Id="rId38" Type="http://schemas.openxmlformats.org/officeDocument/2006/relationships/hyperlink" Target="doc:1110029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18350</Words>
  <Characters>104598</Characters>
  <Application>Microsoft Office Word</Application>
  <DocSecurity>0</DocSecurity>
  <Lines>871</Lines>
  <Paragraphs>245</Paragraphs>
  <ScaleCrop>false</ScaleCrop>
  <Company/>
  <LinksUpToDate>false</LinksUpToDate>
  <CharactersWithSpaces>122703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MARCAU</dc:creator>
  <cp:keywords/>
  <dc:description/>
  <cp:lastModifiedBy>MARCAU</cp:lastModifiedBy>
  <cp:revision>2</cp:revision>
  <dcterms:created xsi:type="dcterms:W3CDTF">2023-02-13T10:31:00Z</dcterms:created>
  <dcterms:modified xsi:type="dcterms:W3CDTF">2023-02-13T10:32:00Z</dcterms:modified>
</cp:coreProperties>
</file>